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6E84FE" w14:textId="032FB8C1" w:rsidR="00F83575" w:rsidRPr="000E2E3F" w:rsidRDefault="00F014C9" w:rsidP="00F83575">
      <w:pPr>
        <w:widowControl w:val="0"/>
        <w:suppressAutoHyphens/>
        <w:spacing w:after="0" w:line="240" w:lineRule="auto"/>
        <w:rPr>
          <w:rFonts w:ascii="Times New Roman PS" w:eastAsia="Times New Roman" w:hAnsi="Times New Roman PS"/>
          <w:sz w:val="24"/>
          <w:szCs w:val="24"/>
          <w:lang w:val="en-US" w:eastAsia="ar-SA"/>
        </w:rPr>
      </w:pPr>
      <w:r>
        <w:rPr>
          <w:rFonts w:ascii="Times New Roman PS" w:eastAsia="Times New Roman" w:hAnsi="Times New Roman PS"/>
          <w:noProof/>
          <w:sz w:val="24"/>
          <w:szCs w:val="24"/>
          <w:lang w:val="en-US" w:eastAsia="ar-SA"/>
        </w:rPr>
        <w:drawing>
          <wp:inline distT="0" distB="0" distL="0" distR="0" wp14:anchorId="58CF69BA" wp14:editId="67011DDB">
            <wp:extent cx="1878227" cy="1878595"/>
            <wp:effectExtent l="0" t="0" r="8255"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96152" cy="1896524"/>
                    </a:xfrm>
                    <a:prstGeom prst="rect">
                      <a:avLst/>
                    </a:prstGeom>
                  </pic:spPr>
                </pic:pic>
              </a:graphicData>
            </a:graphic>
          </wp:inline>
        </w:drawing>
      </w:r>
    </w:p>
    <w:p w14:paraId="23F0DF3D" w14:textId="77777777" w:rsidR="00F83575" w:rsidRDefault="00F83575" w:rsidP="00F83575">
      <w:pPr>
        <w:widowControl w:val="0"/>
        <w:suppressAutoHyphens/>
        <w:spacing w:after="0" w:line="240" w:lineRule="auto"/>
        <w:rPr>
          <w:rFonts w:ascii="Times New Roman PS" w:eastAsia="Times New Roman" w:hAnsi="Times New Roman PS"/>
          <w:sz w:val="24"/>
          <w:szCs w:val="24"/>
          <w:lang w:val="en-US" w:eastAsia="ar-SA"/>
        </w:rPr>
      </w:pPr>
    </w:p>
    <w:p w14:paraId="6AB0EE44" w14:textId="77777777" w:rsidR="00F83575" w:rsidRDefault="00F83575" w:rsidP="00F83575">
      <w:pPr>
        <w:widowControl w:val="0"/>
        <w:suppressAutoHyphens/>
        <w:spacing w:after="0" w:line="240" w:lineRule="auto"/>
        <w:rPr>
          <w:rFonts w:ascii="Times New Roman PS" w:eastAsia="Times New Roman" w:hAnsi="Times New Roman PS"/>
          <w:sz w:val="24"/>
          <w:szCs w:val="24"/>
          <w:lang w:val="en-US" w:eastAsia="ar-SA"/>
        </w:rPr>
      </w:pPr>
    </w:p>
    <w:p w14:paraId="730DA83E" w14:textId="77777777" w:rsidR="00F83575" w:rsidRDefault="00F83575" w:rsidP="00F014C9">
      <w:pPr>
        <w:tabs>
          <w:tab w:val="left" w:pos="660"/>
          <w:tab w:val="right" w:pos="10466"/>
        </w:tabs>
        <w:ind w:left="0" w:firstLine="0"/>
        <w:jc w:val="right"/>
        <w:rPr>
          <w:rFonts w:ascii="Arial,Bold" w:hAnsi="Arial,Bold" w:cs="Arial,Bold"/>
          <w:b/>
          <w:bCs/>
          <w:color w:val="FF0000"/>
          <w:sz w:val="36"/>
          <w:szCs w:val="36"/>
        </w:rPr>
      </w:pPr>
      <w:r>
        <w:rPr>
          <w:rFonts w:ascii="Arial,Bold" w:hAnsi="Arial,Bold" w:cs="Arial,Bold"/>
          <w:b/>
          <w:bCs/>
          <w:color w:val="FF0000"/>
          <w:sz w:val="36"/>
          <w:szCs w:val="36"/>
        </w:rPr>
        <w:t xml:space="preserve">English as an Additional Language </w:t>
      </w:r>
    </w:p>
    <w:p w14:paraId="6DFC58CB" w14:textId="77777777" w:rsidR="00F83575" w:rsidRPr="00F83575" w:rsidRDefault="00F83575" w:rsidP="00F83575">
      <w:pPr>
        <w:tabs>
          <w:tab w:val="left" w:pos="660"/>
          <w:tab w:val="right" w:pos="10466"/>
        </w:tabs>
        <w:jc w:val="right"/>
        <w:rPr>
          <w:rFonts w:ascii="Arial,Bold" w:hAnsi="Arial,Bold" w:cs="Arial,Bold"/>
          <w:b/>
          <w:bCs/>
          <w:color w:val="FF0000"/>
          <w:sz w:val="36"/>
          <w:szCs w:val="36"/>
        </w:rPr>
      </w:pPr>
      <w:r>
        <w:rPr>
          <w:rFonts w:ascii="Arial,Bold" w:hAnsi="Arial,Bold" w:cs="Arial,Bold"/>
          <w:b/>
          <w:bCs/>
          <w:color w:val="FF0000"/>
          <w:sz w:val="36"/>
          <w:szCs w:val="36"/>
        </w:rPr>
        <w:t>(EAL) Policy</w:t>
      </w:r>
    </w:p>
    <w:p w14:paraId="04E750C5" w14:textId="3431AD59" w:rsidR="00F83575" w:rsidRDefault="00F83575" w:rsidP="00F83575">
      <w:pPr>
        <w:jc w:val="right"/>
        <w:rPr>
          <w:sz w:val="36"/>
        </w:rPr>
      </w:pPr>
      <w:r w:rsidRPr="005B0097">
        <w:rPr>
          <w:sz w:val="36"/>
        </w:rPr>
        <w:br/>
      </w:r>
      <w:r w:rsidRPr="00DC0C49">
        <w:rPr>
          <w:color w:val="FF0000"/>
          <w:sz w:val="36"/>
        </w:rPr>
        <w:t xml:space="preserve"> </w:t>
      </w:r>
      <w:r w:rsidR="00F014C9">
        <w:rPr>
          <w:color w:val="FF0000"/>
          <w:sz w:val="36"/>
        </w:rPr>
        <w:t>September 2026</w:t>
      </w:r>
    </w:p>
    <w:p w14:paraId="39125422" w14:textId="77777777" w:rsidR="00F83575" w:rsidRDefault="00F83575" w:rsidP="00F83575">
      <w:pPr>
        <w:widowControl w:val="0"/>
        <w:suppressAutoHyphens/>
        <w:spacing w:after="0" w:line="240" w:lineRule="auto"/>
        <w:rPr>
          <w:rFonts w:eastAsia="Times New Roman"/>
          <w:sz w:val="24"/>
          <w:szCs w:val="24"/>
          <w:lang w:val="en-US" w:eastAsia="ar-SA"/>
        </w:rPr>
      </w:pPr>
    </w:p>
    <w:p w14:paraId="0F326988" w14:textId="77777777" w:rsidR="00F83575" w:rsidRDefault="00F83575" w:rsidP="00F83575">
      <w:pPr>
        <w:widowControl w:val="0"/>
        <w:suppressAutoHyphens/>
        <w:spacing w:after="0" w:line="240" w:lineRule="auto"/>
        <w:rPr>
          <w:rFonts w:eastAsia="Times New Roman"/>
          <w:sz w:val="24"/>
          <w:szCs w:val="24"/>
          <w:lang w:val="en-US" w:eastAsia="ar-SA"/>
        </w:rPr>
      </w:pPr>
    </w:p>
    <w:p w14:paraId="1C073D55" w14:textId="77777777" w:rsidR="00F83575" w:rsidRDefault="00F83575" w:rsidP="00F83575">
      <w:pPr>
        <w:widowControl w:val="0"/>
        <w:suppressAutoHyphens/>
        <w:spacing w:after="0" w:line="240" w:lineRule="auto"/>
        <w:rPr>
          <w:rFonts w:eastAsia="Times New Roman"/>
          <w:sz w:val="24"/>
          <w:szCs w:val="24"/>
          <w:lang w:val="en-US" w:eastAsia="ar-SA"/>
        </w:rPr>
      </w:pPr>
    </w:p>
    <w:p w14:paraId="5CC89ED3" w14:textId="77777777" w:rsidR="00F83575" w:rsidRDefault="00F83575" w:rsidP="00F83575">
      <w:pPr>
        <w:widowControl w:val="0"/>
        <w:suppressAutoHyphens/>
        <w:spacing w:after="0" w:line="240" w:lineRule="auto"/>
        <w:rPr>
          <w:rFonts w:eastAsia="Times New Roman"/>
          <w:sz w:val="24"/>
          <w:szCs w:val="24"/>
          <w:lang w:val="en-US" w:eastAsia="ar-SA"/>
        </w:rPr>
      </w:pPr>
    </w:p>
    <w:p w14:paraId="1781E04B" w14:textId="77777777" w:rsidR="00F83575" w:rsidRPr="001D0863" w:rsidRDefault="00F83575" w:rsidP="00F83575">
      <w:pPr>
        <w:widowControl w:val="0"/>
        <w:suppressAutoHyphens/>
        <w:spacing w:after="0" w:line="240" w:lineRule="auto"/>
        <w:rPr>
          <w:rFonts w:eastAsia="Times New Roman"/>
          <w:sz w:val="24"/>
          <w:szCs w:val="24"/>
          <w:lang w:val="en-US" w:eastAsia="ar-SA"/>
        </w:rPr>
      </w:pPr>
    </w:p>
    <w:tbl>
      <w:tblPr>
        <w:tblW w:w="1077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748"/>
        <w:gridCol w:w="1208"/>
        <w:gridCol w:w="1662"/>
        <w:gridCol w:w="2010"/>
        <w:gridCol w:w="4146"/>
      </w:tblGrid>
      <w:tr w:rsidR="00F83575" w:rsidRPr="00E9192D" w14:paraId="7742E059" w14:textId="77777777" w:rsidTr="00944FA3">
        <w:trPr>
          <w:trHeight w:val="376"/>
        </w:trPr>
        <w:tc>
          <w:tcPr>
            <w:tcW w:w="1748" w:type="dxa"/>
            <w:shd w:val="clear" w:color="auto" w:fill="FF0000"/>
          </w:tcPr>
          <w:p w14:paraId="6C865657" w14:textId="77777777" w:rsidR="00F83575" w:rsidRPr="00E9192D" w:rsidRDefault="00F83575" w:rsidP="00944FA3">
            <w:pPr>
              <w:widowControl w:val="0"/>
              <w:suppressAutoHyphens/>
              <w:spacing w:after="0" w:line="240" w:lineRule="auto"/>
              <w:rPr>
                <w:rFonts w:eastAsia="Times New Roman"/>
                <w:b/>
                <w:sz w:val="18"/>
                <w:szCs w:val="18"/>
                <w:lang w:val="en-US" w:eastAsia="ar-SA"/>
              </w:rPr>
            </w:pPr>
            <w:r w:rsidRPr="00E9192D">
              <w:rPr>
                <w:rFonts w:eastAsia="Times New Roman"/>
                <w:b/>
                <w:sz w:val="18"/>
                <w:szCs w:val="18"/>
                <w:lang w:val="en-US" w:eastAsia="ar-SA"/>
              </w:rPr>
              <w:t>Version</w:t>
            </w:r>
          </w:p>
        </w:tc>
        <w:tc>
          <w:tcPr>
            <w:tcW w:w="1208" w:type="dxa"/>
            <w:shd w:val="clear" w:color="auto" w:fill="FF0000"/>
          </w:tcPr>
          <w:p w14:paraId="78AB312D" w14:textId="77777777" w:rsidR="00F83575" w:rsidRPr="00E9192D" w:rsidRDefault="00F83575" w:rsidP="00944FA3">
            <w:pPr>
              <w:widowControl w:val="0"/>
              <w:suppressAutoHyphens/>
              <w:spacing w:after="0" w:line="240" w:lineRule="auto"/>
              <w:rPr>
                <w:rFonts w:eastAsia="Times New Roman"/>
                <w:b/>
                <w:sz w:val="18"/>
                <w:szCs w:val="18"/>
                <w:lang w:val="en-US" w:eastAsia="ar-SA"/>
              </w:rPr>
            </w:pPr>
            <w:r w:rsidRPr="00E9192D">
              <w:rPr>
                <w:rFonts w:eastAsia="Times New Roman"/>
                <w:b/>
                <w:sz w:val="18"/>
                <w:szCs w:val="18"/>
                <w:lang w:val="en-US" w:eastAsia="ar-SA"/>
              </w:rPr>
              <w:t>Date</w:t>
            </w:r>
          </w:p>
        </w:tc>
        <w:tc>
          <w:tcPr>
            <w:tcW w:w="1662" w:type="dxa"/>
            <w:shd w:val="clear" w:color="auto" w:fill="FF0000"/>
          </w:tcPr>
          <w:p w14:paraId="5A8A8900" w14:textId="77777777" w:rsidR="00F83575" w:rsidRPr="00E9192D" w:rsidRDefault="00F83575" w:rsidP="00944FA3">
            <w:pPr>
              <w:widowControl w:val="0"/>
              <w:suppressAutoHyphens/>
              <w:spacing w:after="0" w:line="240" w:lineRule="auto"/>
              <w:rPr>
                <w:rFonts w:eastAsia="Times New Roman"/>
                <w:b/>
                <w:sz w:val="18"/>
                <w:szCs w:val="18"/>
                <w:lang w:val="en-US" w:eastAsia="ar-SA"/>
              </w:rPr>
            </w:pPr>
            <w:r w:rsidRPr="00E9192D">
              <w:rPr>
                <w:rFonts w:eastAsia="Times New Roman"/>
                <w:b/>
                <w:sz w:val="18"/>
                <w:szCs w:val="18"/>
                <w:lang w:val="en-US" w:eastAsia="ar-SA"/>
              </w:rPr>
              <w:t>Author</w:t>
            </w:r>
          </w:p>
        </w:tc>
        <w:tc>
          <w:tcPr>
            <w:tcW w:w="2010" w:type="dxa"/>
            <w:shd w:val="clear" w:color="auto" w:fill="FF0000"/>
          </w:tcPr>
          <w:p w14:paraId="0FB6B65F" w14:textId="77777777" w:rsidR="00F83575" w:rsidRPr="00E9192D" w:rsidRDefault="00F83575" w:rsidP="00944FA3">
            <w:pPr>
              <w:widowControl w:val="0"/>
              <w:suppressAutoHyphens/>
              <w:spacing w:after="0" w:line="240" w:lineRule="auto"/>
              <w:rPr>
                <w:rFonts w:eastAsia="Times New Roman"/>
                <w:b/>
                <w:sz w:val="18"/>
                <w:szCs w:val="18"/>
                <w:lang w:val="en-US" w:eastAsia="ar-SA"/>
              </w:rPr>
            </w:pPr>
            <w:r w:rsidRPr="00E9192D">
              <w:rPr>
                <w:rFonts w:eastAsia="Times New Roman"/>
                <w:b/>
                <w:sz w:val="18"/>
                <w:szCs w:val="18"/>
                <w:lang w:val="en-US" w:eastAsia="ar-SA"/>
              </w:rPr>
              <w:t>Status</w:t>
            </w:r>
          </w:p>
        </w:tc>
        <w:tc>
          <w:tcPr>
            <w:tcW w:w="4146" w:type="dxa"/>
            <w:shd w:val="clear" w:color="auto" w:fill="FF0000"/>
          </w:tcPr>
          <w:p w14:paraId="6F7F072B" w14:textId="77777777" w:rsidR="00F83575" w:rsidRPr="00E9192D" w:rsidRDefault="00F83575" w:rsidP="00944FA3">
            <w:pPr>
              <w:widowControl w:val="0"/>
              <w:suppressAutoHyphens/>
              <w:spacing w:after="0" w:line="240" w:lineRule="auto"/>
              <w:rPr>
                <w:rFonts w:eastAsia="Times New Roman"/>
                <w:b/>
                <w:sz w:val="18"/>
                <w:szCs w:val="18"/>
                <w:lang w:val="en-US" w:eastAsia="ar-SA"/>
              </w:rPr>
            </w:pPr>
            <w:r w:rsidRPr="00E9192D">
              <w:rPr>
                <w:rFonts w:eastAsia="Times New Roman"/>
                <w:b/>
                <w:sz w:val="18"/>
                <w:szCs w:val="18"/>
                <w:lang w:val="en-US" w:eastAsia="ar-SA"/>
              </w:rPr>
              <w:t>Summary</w:t>
            </w:r>
          </w:p>
        </w:tc>
      </w:tr>
      <w:tr w:rsidR="00F83575" w:rsidRPr="00E9192D" w14:paraId="105CADA3" w14:textId="77777777" w:rsidTr="00944FA3">
        <w:trPr>
          <w:trHeight w:val="784"/>
        </w:trPr>
        <w:tc>
          <w:tcPr>
            <w:tcW w:w="1748" w:type="dxa"/>
            <w:shd w:val="clear" w:color="auto" w:fill="auto"/>
          </w:tcPr>
          <w:p w14:paraId="5BA5AD8B" w14:textId="77777777" w:rsidR="00F83575" w:rsidRPr="00E9192D" w:rsidRDefault="00F83575" w:rsidP="00944FA3">
            <w:pPr>
              <w:widowControl w:val="0"/>
              <w:suppressAutoHyphens/>
              <w:spacing w:after="0" w:line="240" w:lineRule="auto"/>
              <w:rPr>
                <w:rFonts w:eastAsia="Times New Roman"/>
                <w:sz w:val="18"/>
                <w:szCs w:val="18"/>
                <w:lang w:val="en-US" w:eastAsia="ar-SA"/>
              </w:rPr>
            </w:pPr>
          </w:p>
          <w:p w14:paraId="7DFF8708" w14:textId="77777777" w:rsidR="00F83575" w:rsidRPr="00E9192D" w:rsidRDefault="00F83575" w:rsidP="00944FA3">
            <w:pPr>
              <w:widowControl w:val="0"/>
              <w:suppressAutoHyphens/>
              <w:spacing w:after="0" w:line="240" w:lineRule="auto"/>
              <w:rPr>
                <w:rFonts w:eastAsia="Times New Roman"/>
                <w:sz w:val="18"/>
                <w:szCs w:val="18"/>
                <w:lang w:val="en-US" w:eastAsia="ar-SA"/>
              </w:rPr>
            </w:pPr>
            <w:r>
              <w:rPr>
                <w:rFonts w:eastAsia="Times New Roman"/>
                <w:sz w:val="18"/>
                <w:szCs w:val="18"/>
                <w:lang w:val="en-US" w:eastAsia="ar-SA"/>
              </w:rPr>
              <w:t>1</w:t>
            </w:r>
            <w:r w:rsidRPr="00E9192D">
              <w:rPr>
                <w:rFonts w:eastAsia="Times New Roman"/>
                <w:sz w:val="18"/>
                <w:szCs w:val="18"/>
                <w:lang w:val="en-US" w:eastAsia="ar-SA"/>
              </w:rPr>
              <w:t>.0</w:t>
            </w:r>
          </w:p>
        </w:tc>
        <w:tc>
          <w:tcPr>
            <w:tcW w:w="1208" w:type="dxa"/>
            <w:shd w:val="clear" w:color="auto" w:fill="auto"/>
          </w:tcPr>
          <w:p w14:paraId="4EEC406E" w14:textId="77777777" w:rsidR="00F83575" w:rsidRPr="00E9192D" w:rsidRDefault="00F83575" w:rsidP="00944FA3">
            <w:pPr>
              <w:widowControl w:val="0"/>
              <w:suppressAutoHyphens/>
              <w:spacing w:after="0" w:line="240" w:lineRule="auto"/>
              <w:rPr>
                <w:rFonts w:eastAsia="Times New Roman"/>
                <w:sz w:val="18"/>
                <w:szCs w:val="18"/>
                <w:lang w:val="en-US" w:eastAsia="ar-SA"/>
              </w:rPr>
            </w:pPr>
          </w:p>
          <w:p w14:paraId="5870A5FC" w14:textId="77777777" w:rsidR="00F83575" w:rsidRPr="00E9192D" w:rsidRDefault="00F83575" w:rsidP="00944FA3">
            <w:pPr>
              <w:widowControl w:val="0"/>
              <w:suppressAutoHyphens/>
              <w:spacing w:after="0" w:line="240" w:lineRule="auto"/>
              <w:rPr>
                <w:rFonts w:eastAsia="Times New Roman"/>
                <w:sz w:val="18"/>
                <w:szCs w:val="18"/>
                <w:lang w:val="en-US" w:eastAsia="ar-SA"/>
              </w:rPr>
            </w:pPr>
            <w:r>
              <w:rPr>
                <w:rFonts w:eastAsia="Times New Roman"/>
                <w:sz w:val="18"/>
                <w:szCs w:val="18"/>
                <w:lang w:val="en-US" w:eastAsia="ar-SA"/>
              </w:rPr>
              <w:t>June 2023</w:t>
            </w:r>
          </w:p>
        </w:tc>
        <w:tc>
          <w:tcPr>
            <w:tcW w:w="1662" w:type="dxa"/>
            <w:shd w:val="clear" w:color="auto" w:fill="auto"/>
          </w:tcPr>
          <w:p w14:paraId="749C8F35" w14:textId="77777777" w:rsidR="00F83575" w:rsidRPr="00E9192D" w:rsidRDefault="00F83575" w:rsidP="00F83575">
            <w:pPr>
              <w:widowControl w:val="0"/>
              <w:suppressAutoHyphens/>
              <w:spacing w:after="0" w:line="240" w:lineRule="auto"/>
              <w:rPr>
                <w:rFonts w:eastAsia="Times New Roman"/>
                <w:sz w:val="18"/>
                <w:szCs w:val="18"/>
                <w:lang w:val="en-US" w:eastAsia="ar-SA"/>
              </w:rPr>
            </w:pPr>
            <w:r>
              <w:rPr>
                <w:rFonts w:eastAsia="Times New Roman"/>
                <w:sz w:val="18"/>
                <w:szCs w:val="18"/>
                <w:lang w:val="en-US" w:eastAsia="ar-SA"/>
              </w:rPr>
              <w:br/>
            </w:r>
            <w:proofErr w:type="spellStart"/>
            <w:proofErr w:type="gramStart"/>
            <w:r>
              <w:rPr>
                <w:rFonts w:eastAsia="Times New Roman"/>
                <w:sz w:val="18"/>
                <w:szCs w:val="18"/>
                <w:lang w:val="en-US" w:eastAsia="ar-SA"/>
              </w:rPr>
              <w:t>Z.Wisken</w:t>
            </w:r>
            <w:proofErr w:type="spellEnd"/>
            <w:proofErr w:type="gramEnd"/>
          </w:p>
        </w:tc>
        <w:tc>
          <w:tcPr>
            <w:tcW w:w="2010" w:type="dxa"/>
            <w:shd w:val="clear" w:color="auto" w:fill="auto"/>
          </w:tcPr>
          <w:p w14:paraId="352EDC37" w14:textId="595E0A1C" w:rsidR="00F83575" w:rsidRPr="00E9192D" w:rsidRDefault="00012A28" w:rsidP="00944FA3">
            <w:pPr>
              <w:widowControl w:val="0"/>
              <w:suppressAutoHyphens/>
              <w:spacing w:after="0" w:line="240" w:lineRule="auto"/>
              <w:rPr>
                <w:rFonts w:eastAsia="Times New Roman"/>
                <w:sz w:val="18"/>
                <w:szCs w:val="18"/>
                <w:lang w:val="en-US" w:eastAsia="ar-SA"/>
              </w:rPr>
            </w:pPr>
            <w:r>
              <w:rPr>
                <w:rFonts w:eastAsia="Times New Roman"/>
                <w:sz w:val="18"/>
                <w:szCs w:val="18"/>
                <w:lang w:val="en-US" w:eastAsia="ar-SA"/>
              </w:rPr>
              <w:t>Approved</w:t>
            </w:r>
          </w:p>
        </w:tc>
        <w:tc>
          <w:tcPr>
            <w:tcW w:w="4146" w:type="dxa"/>
            <w:shd w:val="clear" w:color="auto" w:fill="auto"/>
          </w:tcPr>
          <w:p w14:paraId="61C2FC7A" w14:textId="3D5A89A7" w:rsidR="00F83575" w:rsidRPr="00D2599A" w:rsidRDefault="00F014C9" w:rsidP="00944FA3">
            <w:pPr>
              <w:widowControl w:val="0"/>
              <w:suppressAutoHyphens/>
              <w:spacing w:after="0" w:line="240" w:lineRule="auto"/>
              <w:rPr>
                <w:rFonts w:eastAsia="Times New Roman"/>
                <w:sz w:val="18"/>
                <w:szCs w:val="18"/>
                <w:lang w:val="en-US" w:eastAsia="ar-SA"/>
              </w:rPr>
            </w:pPr>
            <w:r>
              <w:rPr>
                <w:rFonts w:eastAsia="Times New Roman"/>
                <w:sz w:val="18"/>
                <w:szCs w:val="18"/>
                <w:lang w:val="en-US" w:eastAsia="ar-SA"/>
              </w:rPr>
              <w:t>Created Policy</w:t>
            </w:r>
          </w:p>
        </w:tc>
      </w:tr>
      <w:tr w:rsidR="00F014C9" w:rsidRPr="00E9192D" w14:paraId="6CBB9B25" w14:textId="77777777" w:rsidTr="00944FA3">
        <w:trPr>
          <w:trHeight w:val="784"/>
        </w:trPr>
        <w:tc>
          <w:tcPr>
            <w:tcW w:w="1748" w:type="dxa"/>
            <w:shd w:val="clear" w:color="auto" w:fill="auto"/>
          </w:tcPr>
          <w:p w14:paraId="79FD09FD" w14:textId="01ECDE75" w:rsidR="00F014C9" w:rsidRPr="00E9192D" w:rsidRDefault="00F014C9" w:rsidP="00944FA3">
            <w:pPr>
              <w:widowControl w:val="0"/>
              <w:suppressAutoHyphens/>
              <w:spacing w:after="0" w:line="240" w:lineRule="auto"/>
              <w:rPr>
                <w:rFonts w:eastAsia="Times New Roman"/>
                <w:sz w:val="18"/>
                <w:szCs w:val="18"/>
                <w:lang w:val="en-US" w:eastAsia="ar-SA"/>
              </w:rPr>
            </w:pPr>
            <w:r>
              <w:rPr>
                <w:rFonts w:eastAsia="Times New Roman"/>
                <w:sz w:val="18"/>
                <w:szCs w:val="18"/>
                <w:lang w:val="en-US" w:eastAsia="ar-SA"/>
              </w:rPr>
              <w:t>2.0</w:t>
            </w:r>
          </w:p>
        </w:tc>
        <w:tc>
          <w:tcPr>
            <w:tcW w:w="1208" w:type="dxa"/>
            <w:shd w:val="clear" w:color="auto" w:fill="auto"/>
          </w:tcPr>
          <w:p w14:paraId="7B751A21" w14:textId="6FFC2D3A" w:rsidR="00F014C9" w:rsidRPr="00E9192D" w:rsidRDefault="00F014C9" w:rsidP="00944FA3">
            <w:pPr>
              <w:widowControl w:val="0"/>
              <w:suppressAutoHyphens/>
              <w:spacing w:after="0" w:line="240" w:lineRule="auto"/>
              <w:rPr>
                <w:rFonts w:eastAsia="Times New Roman"/>
                <w:sz w:val="18"/>
                <w:szCs w:val="18"/>
                <w:lang w:val="en-US" w:eastAsia="ar-SA"/>
              </w:rPr>
            </w:pPr>
            <w:r>
              <w:rPr>
                <w:rFonts w:eastAsia="Times New Roman"/>
                <w:sz w:val="18"/>
                <w:szCs w:val="18"/>
                <w:lang w:val="en-US" w:eastAsia="ar-SA"/>
              </w:rPr>
              <w:t>June2025</w:t>
            </w:r>
          </w:p>
        </w:tc>
        <w:tc>
          <w:tcPr>
            <w:tcW w:w="1662" w:type="dxa"/>
            <w:shd w:val="clear" w:color="auto" w:fill="auto"/>
          </w:tcPr>
          <w:p w14:paraId="5678617E" w14:textId="53CDDB56" w:rsidR="00F014C9" w:rsidRDefault="00F014C9" w:rsidP="00F83575">
            <w:pPr>
              <w:widowControl w:val="0"/>
              <w:suppressAutoHyphens/>
              <w:spacing w:after="0" w:line="240" w:lineRule="auto"/>
              <w:rPr>
                <w:rFonts w:eastAsia="Times New Roman"/>
                <w:sz w:val="18"/>
                <w:szCs w:val="18"/>
                <w:lang w:val="en-US" w:eastAsia="ar-SA"/>
              </w:rPr>
            </w:pPr>
            <w:proofErr w:type="spellStart"/>
            <w:proofErr w:type="gramStart"/>
            <w:r>
              <w:rPr>
                <w:rFonts w:eastAsia="Times New Roman"/>
                <w:sz w:val="18"/>
                <w:szCs w:val="18"/>
                <w:lang w:val="en-US" w:eastAsia="ar-SA"/>
              </w:rPr>
              <w:t>Z.Wisken</w:t>
            </w:r>
            <w:proofErr w:type="spellEnd"/>
            <w:proofErr w:type="gramEnd"/>
          </w:p>
        </w:tc>
        <w:tc>
          <w:tcPr>
            <w:tcW w:w="2010" w:type="dxa"/>
            <w:shd w:val="clear" w:color="auto" w:fill="auto"/>
          </w:tcPr>
          <w:p w14:paraId="63410234" w14:textId="0638BB06" w:rsidR="00F014C9" w:rsidRPr="00012A28" w:rsidRDefault="00012A28" w:rsidP="00944FA3">
            <w:pPr>
              <w:widowControl w:val="0"/>
              <w:suppressAutoHyphens/>
              <w:spacing w:after="0" w:line="240" w:lineRule="auto"/>
              <w:rPr>
                <w:rFonts w:eastAsia="Times New Roman"/>
                <w:b/>
                <w:bCs/>
                <w:sz w:val="18"/>
                <w:szCs w:val="18"/>
                <w:lang w:val="en-US" w:eastAsia="ar-SA"/>
              </w:rPr>
            </w:pPr>
            <w:r>
              <w:rPr>
                <w:rFonts w:eastAsia="Times New Roman"/>
                <w:sz w:val="18"/>
                <w:szCs w:val="18"/>
                <w:lang w:val="en-US" w:eastAsia="ar-SA"/>
              </w:rPr>
              <w:t>Approved</w:t>
            </w:r>
          </w:p>
        </w:tc>
        <w:tc>
          <w:tcPr>
            <w:tcW w:w="4146" w:type="dxa"/>
            <w:shd w:val="clear" w:color="auto" w:fill="auto"/>
          </w:tcPr>
          <w:p w14:paraId="4FFE6027" w14:textId="5A9428CD" w:rsidR="00F014C9" w:rsidRPr="00D2599A" w:rsidRDefault="00F014C9" w:rsidP="00944FA3">
            <w:pPr>
              <w:widowControl w:val="0"/>
              <w:suppressAutoHyphens/>
              <w:spacing w:after="0" w:line="240" w:lineRule="auto"/>
              <w:rPr>
                <w:rFonts w:eastAsia="Times New Roman"/>
                <w:sz w:val="18"/>
                <w:szCs w:val="18"/>
                <w:lang w:val="en-US" w:eastAsia="ar-SA"/>
              </w:rPr>
            </w:pPr>
            <w:r>
              <w:rPr>
                <w:rFonts w:eastAsia="Times New Roman"/>
                <w:sz w:val="18"/>
                <w:szCs w:val="18"/>
                <w:lang w:val="en-US" w:eastAsia="ar-SA"/>
              </w:rPr>
              <w:t>No changes</w:t>
            </w:r>
          </w:p>
        </w:tc>
      </w:tr>
      <w:tr w:rsidR="00F014C9" w:rsidRPr="00E9192D" w14:paraId="7AD0BE3F" w14:textId="77777777" w:rsidTr="00944FA3">
        <w:trPr>
          <w:trHeight w:val="784"/>
        </w:trPr>
        <w:tc>
          <w:tcPr>
            <w:tcW w:w="1748" w:type="dxa"/>
            <w:shd w:val="clear" w:color="auto" w:fill="auto"/>
          </w:tcPr>
          <w:p w14:paraId="529A99F2" w14:textId="1BDAEA77" w:rsidR="00F014C9" w:rsidRDefault="00F014C9" w:rsidP="00944FA3">
            <w:pPr>
              <w:widowControl w:val="0"/>
              <w:suppressAutoHyphens/>
              <w:spacing w:after="0" w:line="240" w:lineRule="auto"/>
              <w:rPr>
                <w:rFonts w:eastAsia="Times New Roman"/>
                <w:sz w:val="18"/>
                <w:szCs w:val="18"/>
                <w:lang w:val="en-US" w:eastAsia="ar-SA"/>
              </w:rPr>
            </w:pPr>
            <w:r>
              <w:rPr>
                <w:rFonts w:eastAsia="Times New Roman"/>
                <w:sz w:val="18"/>
                <w:szCs w:val="18"/>
                <w:lang w:val="en-US" w:eastAsia="ar-SA"/>
              </w:rPr>
              <w:t>3.0</w:t>
            </w:r>
          </w:p>
        </w:tc>
        <w:tc>
          <w:tcPr>
            <w:tcW w:w="1208" w:type="dxa"/>
            <w:shd w:val="clear" w:color="auto" w:fill="auto"/>
          </w:tcPr>
          <w:p w14:paraId="1010C1D1" w14:textId="3D5B362C" w:rsidR="00F014C9" w:rsidRPr="00E9192D" w:rsidRDefault="00F014C9" w:rsidP="00944FA3">
            <w:pPr>
              <w:widowControl w:val="0"/>
              <w:suppressAutoHyphens/>
              <w:spacing w:after="0" w:line="240" w:lineRule="auto"/>
              <w:rPr>
                <w:rFonts w:eastAsia="Times New Roman"/>
                <w:sz w:val="18"/>
                <w:szCs w:val="18"/>
                <w:lang w:val="en-US" w:eastAsia="ar-SA"/>
              </w:rPr>
            </w:pPr>
            <w:r>
              <w:rPr>
                <w:rFonts w:eastAsia="Times New Roman"/>
                <w:sz w:val="18"/>
                <w:szCs w:val="18"/>
                <w:lang w:val="en-US" w:eastAsia="ar-SA"/>
              </w:rPr>
              <w:t>September 2026</w:t>
            </w:r>
          </w:p>
        </w:tc>
        <w:tc>
          <w:tcPr>
            <w:tcW w:w="1662" w:type="dxa"/>
            <w:shd w:val="clear" w:color="auto" w:fill="auto"/>
          </w:tcPr>
          <w:p w14:paraId="6DE82DCA" w14:textId="1B64535A" w:rsidR="00F014C9" w:rsidRDefault="00F014C9" w:rsidP="00F83575">
            <w:pPr>
              <w:widowControl w:val="0"/>
              <w:suppressAutoHyphens/>
              <w:spacing w:after="0" w:line="240" w:lineRule="auto"/>
              <w:rPr>
                <w:rFonts w:eastAsia="Times New Roman"/>
                <w:sz w:val="18"/>
                <w:szCs w:val="18"/>
                <w:lang w:val="en-US" w:eastAsia="ar-SA"/>
              </w:rPr>
            </w:pPr>
            <w:proofErr w:type="spellStart"/>
            <w:proofErr w:type="gramStart"/>
            <w:r>
              <w:rPr>
                <w:rFonts w:eastAsia="Times New Roman"/>
                <w:sz w:val="18"/>
                <w:szCs w:val="18"/>
                <w:lang w:val="en-US" w:eastAsia="ar-SA"/>
              </w:rPr>
              <w:t>Z.Wisken</w:t>
            </w:r>
            <w:proofErr w:type="spellEnd"/>
            <w:proofErr w:type="gramEnd"/>
          </w:p>
        </w:tc>
        <w:tc>
          <w:tcPr>
            <w:tcW w:w="2010" w:type="dxa"/>
            <w:shd w:val="clear" w:color="auto" w:fill="auto"/>
          </w:tcPr>
          <w:p w14:paraId="7F31876E" w14:textId="77777777" w:rsidR="00F014C9" w:rsidRPr="00E9192D" w:rsidRDefault="00F014C9" w:rsidP="00944FA3">
            <w:pPr>
              <w:widowControl w:val="0"/>
              <w:suppressAutoHyphens/>
              <w:spacing w:after="0" w:line="240" w:lineRule="auto"/>
              <w:rPr>
                <w:rFonts w:eastAsia="Times New Roman"/>
                <w:sz w:val="18"/>
                <w:szCs w:val="18"/>
                <w:lang w:val="en-US" w:eastAsia="ar-SA"/>
              </w:rPr>
            </w:pPr>
          </w:p>
        </w:tc>
        <w:tc>
          <w:tcPr>
            <w:tcW w:w="4146" w:type="dxa"/>
            <w:shd w:val="clear" w:color="auto" w:fill="auto"/>
          </w:tcPr>
          <w:p w14:paraId="2A257A47" w14:textId="7CE82B26" w:rsidR="00F014C9" w:rsidRPr="00D2599A" w:rsidRDefault="00F014C9" w:rsidP="00944FA3">
            <w:pPr>
              <w:widowControl w:val="0"/>
              <w:suppressAutoHyphens/>
              <w:spacing w:after="0" w:line="240" w:lineRule="auto"/>
              <w:rPr>
                <w:rFonts w:eastAsia="Times New Roman"/>
                <w:sz w:val="18"/>
                <w:szCs w:val="18"/>
                <w:lang w:val="en-US" w:eastAsia="ar-SA"/>
              </w:rPr>
            </w:pPr>
            <w:r>
              <w:rPr>
                <w:rFonts w:eastAsia="Times New Roman"/>
                <w:sz w:val="18"/>
                <w:szCs w:val="18"/>
                <w:lang w:val="en-US" w:eastAsia="ar-SA"/>
              </w:rPr>
              <w:t>Minor word changes</w:t>
            </w:r>
            <w:r w:rsidR="00012A28">
              <w:rPr>
                <w:rFonts w:eastAsia="Times New Roman"/>
                <w:sz w:val="18"/>
                <w:szCs w:val="18"/>
                <w:lang w:val="en-US" w:eastAsia="ar-SA"/>
              </w:rPr>
              <w:t xml:space="preserve"> adding in our cultural and language celebrations and the bell foundation framework.</w:t>
            </w:r>
          </w:p>
        </w:tc>
      </w:tr>
    </w:tbl>
    <w:p w14:paraId="4E7E0D79" w14:textId="77777777" w:rsidR="00F83575" w:rsidRPr="001D0863" w:rsidRDefault="00F83575" w:rsidP="00F83575">
      <w:pPr>
        <w:widowControl w:val="0"/>
        <w:suppressAutoHyphens/>
        <w:spacing w:after="0" w:line="240" w:lineRule="auto"/>
        <w:rPr>
          <w:rFonts w:eastAsia="Times New Roman"/>
          <w:sz w:val="24"/>
          <w:szCs w:val="24"/>
          <w:lang w:val="en-US" w:eastAsia="ar-SA"/>
        </w:rPr>
      </w:pPr>
    </w:p>
    <w:p w14:paraId="54D7AAD4" w14:textId="77777777" w:rsidR="00F83575" w:rsidRPr="001D0863" w:rsidRDefault="00F83575" w:rsidP="00F83575">
      <w:pPr>
        <w:widowControl w:val="0"/>
        <w:suppressAutoHyphens/>
        <w:spacing w:after="0" w:line="240" w:lineRule="auto"/>
        <w:ind w:firstLine="720"/>
        <w:rPr>
          <w:rFonts w:eastAsia="Times New Roman"/>
          <w:sz w:val="24"/>
          <w:szCs w:val="24"/>
          <w:lang w:val="en-US" w:eastAsia="ar-SA"/>
        </w:rPr>
      </w:pPr>
    </w:p>
    <w:p w14:paraId="70C178FB" w14:textId="77777777" w:rsidR="00F83575" w:rsidRDefault="00F83575" w:rsidP="00F83575">
      <w:pPr>
        <w:widowControl w:val="0"/>
        <w:suppressAutoHyphens/>
        <w:spacing w:after="0" w:line="240" w:lineRule="auto"/>
        <w:ind w:firstLine="720"/>
        <w:rPr>
          <w:rFonts w:eastAsia="Times New Roman"/>
          <w:sz w:val="24"/>
          <w:szCs w:val="24"/>
          <w:lang w:val="en-US" w:eastAsia="ar-SA"/>
        </w:rPr>
      </w:pPr>
    </w:p>
    <w:p w14:paraId="494B1996" w14:textId="77777777" w:rsidR="00F83575" w:rsidRDefault="00F83575" w:rsidP="00F83575">
      <w:pPr>
        <w:widowControl w:val="0"/>
        <w:suppressAutoHyphens/>
        <w:spacing w:after="0" w:line="240" w:lineRule="auto"/>
        <w:ind w:firstLine="720"/>
        <w:rPr>
          <w:rFonts w:eastAsia="Times New Roman"/>
          <w:sz w:val="24"/>
          <w:szCs w:val="24"/>
          <w:lang w:val="en-US" w:eastAsia="ar-SA"/>
        </w:rPr>
      </w:pPr>
    </w:p>
    <w:p w14:paraId="6121789D" w14:textId="77777777" w:rsidR="00F83575" w:rsidRDefault="00F83575" w:rsidP="00F83575">
      <w:pPr>
        <w:widowControl w:val="0"/>
        <w:suppressAutoHyphens/>
        <w:spacing w:after="0" w:line="240" w:lineRule="auto"/>
        <w:ind w:firstLine="720"/>
        <w:rPr>
          <w:rFonts w:eastAsia="Times New Roman"/>
          <w:sz w:val="24"/>
          <w:szCs w:val="24"/>
          <w:lang w:val="en-US" w:eastAsia="ar-SA"/>
        </w:rPr>
      </w:pPr>
    </w:p>
    <w:p w14:paraId="5C1D192B" w14:textId="77777777" w:rsidR="00F83575" w:rsidRDefault="00F83575" w:rsidP="00F83575">
      <w:pPr>
        <w:widowControl w:val="0"/>
        <w:suppressAutoHyphens/>
        <w:spacing w:after="0" w:line="240" w:lineRule="auto"/>
        <w:ind w:firstLine="720"/>
        <w:rPr>
          <w:rFonts w:eastAsia="Times New Roman"/>
          <w:sz w:val="24"/>
          <w:szCs w:val="24"/>
          <w:lang w:val="en-US" w:eastAsia="ar-SA"/>
        </w:rPr>
      </w:pPr>
    </w:p>
    <w:p w14:paraId="635B634E" w14:textId="77777777" w:rsidR="00F83575" w:rsidRDefault="00F83575" w:rsidP="00F83575">
      <w:pPr>
        <w:widowControl w:val="0"/>
        <w:suppressAutoHyphens/>
        <w:spacing w:after="0" w:line="240" w:lineRule="auto"/>
        <w:ind w:firstLine="720"/>
        <w:rPr>
          <w:rFonts w:eastAsia="Times New Roman"/>
          <w:sz w:val="24"/>
          <w:szCs w:val="24"/>
          <w:lang w:val="en-US" w:eastAsia="ar-SA"/>
        </w:rPr>
      </w:pPr>
    </w:p>
    <w:p w14:paraId="43FD9BA0" w14:textId="77777777" w:rsidR="00F83575" w:rsidRDefault="00F83575" w:rsidP="00F83575">
      <w:pPr>
        <w:widowControl w:val="0"/>
        <w:suppressAutoHyphens/>
        <w:spacing w:after="0" w:line="240" w:lineRule="auto"/>
        <w:ind w:firstLine="720"/>
        <w:rPr>
          <w:rFonts w:eastAsia="Times New Roman"/>
          <w:sz w:val="24"/>
          <w:szCs w:val="24"/>
          <w:lang w:val="en-US" w:eastAsia="ar-SA"/>
        </w:rPr>
      </w:pPr>
    </w:p>
    <w:p w14:paraId="73481F5D" w14:textId="77777777" w:rsidR="00F83575" w:rsidRDefault="00F83575" w:rsidP="00F83575">
      <w:pPr>
        <w:widowControl w:val="0"/>
        <w:suppressAutoHyphens/>
        <w:spacing w:after="0" w:line="240" w:lineRule="auto"/>
        <w:ind w:firstLine="720"/>
        <w:rPr>
          <w:rFonts w:eastAsia="Times New Roman"/>
          <w:sz w:val="24"/>
          <w:szCs w:val="24"/>
          <w:lang w:val="en-US" w:eastAsia="ar-SA"/>
        </w:rPr>
      </w:pPr>
    </w:p>
    <w:p w14:paraId="30E8359C" w14:textId="77777777" w:rsidR="00F83575" w:rsidRPr="001D0863" w:rsidRDefault="00F83575" w:rsidP="00F83575">
      <w:pPr>
        <w:widowControl w:val="0"/>
        <w:suppressAutoHyphens/>
        <w:spacing w:after="0" w:line="240" w:lineRule="auto"/>
        <w:ind w:firstLine="720"/>
        <w:rPr>
          <w:rFonts w:eastAsia="Times New Roman"/>
          <w:sz w:val="24"/>
          <w:szCs w:val="24"/>
          <w:lang w:val="en-US" w:eastAsia="ar-SA"/>
        </w:rPr>
      </w:pPr>
    </w:p>
    <w:p w14:paraId="575D8134" w14:textId="77777777" w:rsidR="00F83575" w:rsidRPr="001D0863" w:rsidRDefault="00F83575" w:rsidP="00F83575">
      <w:pPr>
        <w:widowControl w:val="0"/>
        <w:suppressAutoHyphens/>
        <w:spacing w:after="0" w:line="240" w:lineRule="auto"/>
        <w:ind w:firstLine="720"/>
        <w:rPr>
          <w:rFonts w:eastAsia="Times New Roman"/>
          <w:sz w:val="24"/>
          <w:szCs w:val="24"/>
          <w:lang w:val="en-US" w:eastAsia="ar-SA"/>
        </w:rPr>
      </w:pPr>
    </w:p>
    <w:tbl>
      <w:tblPr>
        <w:tblStyle w:val="TableGrid0"/>
        <w:tblW w:w="0" w:type="auto"/>
        <w:tblInd w:w="-5" w:type="dxa"/>
        <w:tblLook w:val="04A0" w:firstRow="1" w:lastRow="0" w:firstColumn="1" w:lastColumn="0" w:noHBand="0" w:noVBand="1"/>
      </w:tblPr>
      <w:tblGrid>
        <w:gridCol w:w="2552"/>
        <w:gridCol w:w="1701"/>
      </w:tblGrid>
      <w:tr w:rsidR="00F83575" w:rsidRPr="001D0863" w14:paraId="01F7C9B2" w14:textId="77777777" w:rsidTr="00944FA3">
        <w:tc>
          <w:tcPr>
            <w:tcW w:w="2552" w:type="dxa"/>
          </w:tcPr>
          <w:p w14:paraId="3932986F" w14:textId="77777777" w:rsidR="00F83575" w:rsidRPr="001D0863" w:rsidRDefault="00F83575" w:rsidP="00944FA3">
            <w:pPr>
              <w:rPr>
                <w:b/>
                <w:color w:val="FF0000"/>
                <w:sz w:val="24"/>
                <w:szCs w:val="24"/>
              </w:rPr>
            </w:pPr>
            <w:r w:rsidRPr="001D0863">
              <w:rPr>
                <w:b/>
                <w:color w:val="FF0000"/>
                <w:sz w:val="24"/>
                <w:szCs w:val="24"/>
              </w:rPr>
              <w:t>Reviewed By:</w:t>
            </w:r>
            <w:r w:rsidRPr="001D0863">
              <w:rPr>
                <w:b/>
                <w:color w:val="FF0000"/>
                <w:sz w:val="24"/>
                <w:szCs w:val="24"/>
              </w:rPr>
              <w:tab/>
              <w:t xml:space="preserve"> </w:t>
            </w:r>
          </w:p>
        </w:tc>
        <w:tc>
          <w:tcPr>
            <w:tcW w:w="1701" w:type="dxa"/>
          </w:tcPr>
          <w:p w14:paraId="650EAD6B" w14:textId="02B7B83F" w:rsidR="00F83575" w:rsidRDefault="00F014C9" w:rsidP="00944FA3">
            <w:pPr>
              <w:rPr>
                <w:sz w:val="24"/>
                <w:szCs w:val="24"/>
              </w:rPr>
            </w:pPr>
            <w:r>
              <w:rPr>
                <w:sz w:val="24"/>
                <w:szCs w:val="24"/>
              </w:rPr>
              <w:t>FGB</w:t>
            </w:r>
          </w:p>
          <w:p w14:paraId="7F1FCC91" w14:textId="77777777" w:rsidR="00F83575" w:rsidRPr="001D0863" w:rsidRDefault="00F83575" w:rsidP="00944FA3">
            <w:pPr>
              <w:rPr>
                <w:sz w:val="24"/>
                <w:szCs w:val="24"/>
              </w:rPr>
            </w:pPr>
            <w:r>
              <w:rPr>
                <w:sz w:val="24"/>
                <w:szCs w:val="24"/>
              </w:rPr>
              <w:t>2 Year</w:t>
            </w:r>
          </w:p>
        </w:tc>
      </w:tr>
      <w:tr w:rsidR="00F83575" w:rsidRPr="001D0863" w14:paraId="51269333" w14:textId="77777777" w:rsidTr="00944FA3">
        <w:tc>
          <w:tcPr>
            <w:tcW w:w="2552" w:type="dxa"/>
          </w:tcPr>
          <w:p w14:paraId="1A015E40" w14:textId="77777777" w:rsidR="00F83575" w:rsidRPr="001D0863" w:rsidRDefault="00F83575" w:rsidP="00944FA3">
            <w:pPr>
              <w:rPr>
                <w:b/>
                <w:color w:val="FF0000"/>
                <w:sz w:val="24"/>
                <w:szCs w:val="24"/>
              </w:rPr>
            </w:pPr>
            <w:r w:rsidRPr="001D0863">
              <w:rPr>
                <w:b/>
                <w:color w:val="FF0000"/>
                <w:sz w:val="24"/>
                <w:szCs w:val="24"/>
              </w:rPr>
              <w:t xml:space="preserve">Date of last </w:t>
            </w:r>
            <w:r>
              <w:rPr>
                <w:b/>
                <w:color w:val="FF0000"/>
                <w:sz w:val="24"/>
                <w:szCs w:val="24"/>
              </w:rPr>
              <w:t>Review:</w:t>
            </w:r>
          </w:p>
        </w:tc>
        <w:tc>
          <w:tcPr>
            <w:tcW w:w="1701" w:type="dxa"/>
          </w:tcPr>
          <w:p w14:paraId="418973A7" w14:textId="18695BDA" w:rsidR="00F83575" w:rsidRPr="001D0863" w:rsidRDefault="00F83575" w:rsidP="00944FA3">
            <w:pPr>
              <w:rPr>
                <w:sz w:val="24"/>
                <w:szCs w:val="24"/>
              </w:rPr>
            </w:pPr>
            <w:proofErr w:type="gramStart"/>
            <w:r>
              <w:rPr>
                <w:sz w:val="24"/>
                <w:szCs w:val="24"/>
              </w:rPr>
              <w:t xml:space="preserve">June  </w:t>
            </w:r>
            <w:r w:rsidRPr="001D0863">
              <w:rPr>
                <w:sz w:val="24"/>
                <w:szCs w:val="24"/>
              </w:rPr>
              <w:t>202</w:t>
            </w:r>
            <w:r w:rsidR="00F014C9">
              <w:rPr>
                <w:sz w:val="24"/>
                <w:szCs w:val="24"/>
              </w:rPr>
              <w:t>6</w:t>
            </w:r>
            <w:proofErr w:type="gramEnd"/>
          </w:p>
        </w:tc>
      </w:tr>
      <w:tr w:rsidR="00F83575" w:rsidRPr="001D0863" w14:paraId="49292A30" w14:textId="77777777" w:rsidTr="00944FA3">
        <w:tc>
          <w:tcPr>
            <w:tcW w:w="2552" w:type="dxa"/>
          </w:tcPr>
          <w:p w14:paraId="4FE9FAF2" w14:textId="77777777" w:rsidR="00F83575" w:rsidRPr="001D0863" w:rsidRDefault="00F83575" w:rsidP="00944FA3">
            <w:pPr>
              <w:rPr>
                <w:b/>
                <w:color w:val="FF0000"/>
                <w:sz w:val="24"/>
                <w:szCs w:val="24"/>
              </w:rPr>
            </w:pPr>
            <w:r w:rsidRPr="001D0863">
              <w:rPr>
                <w:b/>
                <w:color w:val="FF0000"/>
                <w:sz w:val="24"/>
                <w:szCs w:val="24"/>
              </w:rPr>
              <w:t>Date of next Review</w:t>
            </w:r>
          </w:p>
        </w:tc>
        <w:tc>
          <w:tcPr>
            <w:tcW w:w="1701" w:type="dxa"/>
          </w:tcPr>
          <w:p w14:paraId="5E4CF393" w14:textId="1096B8FA" w:rsidR="00F83575" w:rsidRPr="001D0863" w:rsidRDefault="00F83575" w:rsidP="00944FA3">
            <w:pPr>
              <w:rPr>
                <w:sz w:val="24"/>
                <w:szCs w:val="24"/>
              </w:rPr>
            </w:pPr>
            <w:proofErr w:type="gramStart"/>
            <w:r>
              <w:rPr>
                <w:sz w:val="24"/>
                <w:szCs w:val="24"/>
              </w:rPr>
              <w:t>June  202</w:t>
            </w:r>
            <w:r w:rsidR="00F014C9">
              <w:rPr>
                <w:sz w:val="24"/>
                <w:szCs w:val="24"/>
              </w:rPr>
              <w:t>7</w:t>
            </w:r>
            <w:proofErr w:type="gramEnd"/>
          </w:p>
        </w:tc>
      </w:tr>
    </w:tbl>
    <w:p w14:paraId="4B4460D5" w14:textId="77777777" w:rsidR="00F83575" w:rsidRPr="001D0863" w:rsidRDefault="00F83575" w:rsidP="00F83575">
      <w:pPr>
        <w:widowControl w:val="0"/>
        <w:suppressAutoHyphens/>
        <w:spacing w:after="0" w:line="240" w:lineRule="auto"/>
        <w:ind w:firstLine="720"/>
        <w:rPr>
          <w:rFonts w:eastAsia="Times New Roman"/>
          <w:sz w:val="32"/>
          <w:szCs w:val="24"/>
          <w:lang w:val="en-US" w:eastAsia="ar-SA"/>
        </w:rPr>
      </w:pPr>
    </w:p>
    <w:p w14:paraId="1943ACB7" w14:textId="77777777" w:rsidR="00F83575" w:rsidRPr="000E2E3F" w:rsidRDefault="00F83575" w:rsidP="00F83575">
      <w:pPr>
        <w:widowControl w:val="0"/>
        <w:suppressAutoHyphens/>
        <w:spacing w:after="0" w:line="240" w:lineRule="auto"/>
        <w:rPr>
          <w:rFonts w:eastAsia="Times New Roman"/>
          <w:sz w:val="24"/>
          <w:szCs w:val="24"/>
          <w:lang w:val="en-US" w:eastAsia="ar-SA"/>
        </w:rPr>
      </w:pPr>
    </w:p>
    <w:p w14:paraId="54459A15" w14:textId="77777777" w:rsidR="00F83575" w:rsidRPr="000E2E3F" w:rsidRDefault="00F83575" w:rsidP="00F83575">
      <w:pPr>
        <w:widowControl w:val="0"/>
        <w:suppressAutoHyphens/>
        <w:spacing w:after="0" w:line="240" w:lineRule="auto"/>
        <w:rPr>
          <w:rFonts w:eastAsia="Times New Roman"/>
          <w:sz w:val="24"/>
          <w:szCs w:val="24"/>
          <w:lang w:val="en-US" w:eastAsia="ar-SA"/>
        </w:rPr>
      </w:pPr>
    </w:p>
    <w:p w14:paraId="0D34FAEA" w14:textId="77777777" w:rsidR="00F83575" w:rsidRDefault="00F83575" w:rsidP="00F83575">
      <w:pPr>
        <w:rPr>
          <w:b/>
          <w:bCs/>
          <w:sz w:val="24"/>
          <w:szCs w:val="24"/>
        </w:rPr>
      </w:pPr>
    </w:p>
    <w:p w14:paraId="448A89F8" w14:textId="77777777" w:rsidR="00660F45" w:rsidRDefault="00660F45">
      <w:pPr>
        <w:spacing w:after="0" w:line="259" w:lineRule="auto"/>
        <w:ind w:left="0" w:right="0" w:firstLine="0"/>
        <w:jc w:val="left"/>
      </w:pPr>
    </w:p>
    <w:p w14:paraId="11DBDA52" w14:textId="77777777" w:rsidR="00F83575" w:rsidRDefault="00F83575">
      <w:pPr>
        <w:spacing w:after="0" w:line="259" w:lineRule="auto"/>
        <w:ind w:left="0" w:right="0" w:firstLine="0"/>
        <w:jc w:val="left"/>
      </w:pPr>
    </w:p>
    <w:p w14:paraId="3A532C7E" w14:textId="77777777" w:rsidR="00F83575" w:rsidRDefault="00F83575">
      <w:pPr>
        <w:spacing w:after="0" w:line="259" w:lineRule="auto"/>
        <w:ind w:left="0" w:right="0" w:firstLine="0"/>
        <w:jc w:val="left"/>
      </w:pPr>
    </w:p>
    <w:p w14:paraId="23DEBA29" w14:textId="77777777" w:rsidR="00F83575" w:rsidRDefault="00F83575">
      <w:pPr>
        <w:spacing w:after="27"/>
        <w:ind w:left="-5" w:right="0"/>
      </w:pPr>
    </w:p>
    <w:p w14:paraId="5CABFCE7" w14:textId="77777777" w:rsidR="00C70807" w:rsidRDefault="00C70807" w:rsidP="00012A28">
      <w:pPr>
        <w:spacing w:after="27"/>
        <w:ind w:left="0" w:right="0" w:firstLine="0"/>
      </w:pPr>
    </w:p>
    <w:p w14:paraId="6B53B8AC" w14:textId="74194319" w:rsidR="00C70807" w:rsidRPr="00C70807" w:rsidRDefault="00C70807" w:rsidP="00012A28">
      <w:pPr>
        <w:spacing w:after="27"/>
        <w:ind w:left="0" w:right="0" w:firstLine="0"/>
        <w:jc w:val="center"/>
        <w:rPr>
          <w:b/>
          <w:bCs/>
          <w:color w:val="FF0000"/>
          <w:sz w:val="22"/>
          <w:szCs w:val="24"/>
        </w:rPr>
      </w:pPr>
      <w:r w:rsidRPr="00C70807">
        <w:rPr>
          <w:b/>
          <w:bCs/>
          <w:color w:val="FF0000"/>
          <w:sz w:val="22"/>
          <w:szCs w:val="24"/>
        </w:rPr>
        <w:lastRenderedPageBreak/>
        <w:t>English as an Additional Language</w:t>
      </w:r>
      <w:r>
        <w:rPr>
          <w:b/>
          <w:bCs/>
          <w:color w:val="FF0000"/>
          <w:sz w:val="22"/>
          <w:szCs w:val="24"/>
        </w:rPr>
        <w:t xml:space="preserve"> Policy</w:t>
      </w:r>
    </w:p>
    <w:p w14:paraId="4E4B6AFF" w14:textId="20FED590" w:rsidR="00660F45" w:rsidRDefault="00F83575">
      <w:pPr>
        <w:spacing w:after="27"/>
        <w:ind w:left="-5" w:right="0"/>
      </w:pPr>
      <w:r>
        <w:t xml:space="preserve">This policy details our arrangements to recognise and meet the needs of pupils who are learning English as an additional language. That is, pupils who have a home language other than English and who are in the process of learning to use English as an additional language through immersion in the curriculum and the broader life of the school.  </w:t>
      </w:r>
    </w:p>
    <w:p w14:paraId="3E549254" w14:textId="77777777" w:rsidR="00660F45" w:rsidRDefault="00F83575">
      <w:pPr>
        <w:ind w:left="-5" w:right="0"/>
      </w:pPr>
      <w:r>
        <w:t xml:space="preserve">Throughout this policy, and in other related policies and documents, these pupils are referred to as “EAL pupils”.  </w:t>
      </w:r>
    </w:p>
    <w:p w14:paraId="4D7E6440" w14:textId="77777777" w:rsidR="00660F45" w:rsidRDefault="00F83575">
      <w:pPr>
        <w:spacing w:after="0" w:line="259" w:lineRule="auto"/>
        <w:ind w:left="0" w:right="0" w:firstLine="0"/>
        <w:jc w:val="left"/>
      </w:pPr>
      <w:r>
        <w:t xml:space="preserve"> </w:t>
      </w:r>
    </w:p>
    <w:p w14:paraId="04D8CCE3" w14:textId="77777777" w:rsidR="00660F45" w:rsidRDefault="00F83575">
      <w:pPr>
        <w:pStyle w:val="Heading1"/>
        <w:ind w:left="-5"/>
      </w:pPr>
      <w:r>
        <w:t xml:space="preserve">CONTEXT </w:t>
      </w:r>
    </w:p>
    <w:p w14:paraId="0C38C795" w14:textId="03E68271" w:rsidR="00660F45" w:rsidRDefault="00F83575">
      <w:pPr>
        <w:ind w:left="-5" w:right="0"/>
      </w:pPr>
      <w:r>
        <w:t>Approximately</w:t>
      </w:r>
      <w:r w:rsidR="00F014C9">
        <w:t>14</w:t>
      </w:r>
      <w:r>
        <w:t xml:space="preserve">% of our children have been identified as having English as an additional language. Our EAL pupils come from a mixed range of ethnic groups and with different linguistic backgrounds. Our EAL pupils arrive in school with a range of exposure to English language and culture, some with very little or none at all. Some arrive in our school with prior experience of other schools in the UK and some have no experience.  </w:t>
      </w:r>
    </w:p>
    <w:p w14:paraId="794D4B8F" w14:textId="77777777" w:rsidR="00660F45" w:rsidRDefault="00F83575">
      <w:pPr>
        <w:spacing w:after="0" w:line="259" w:lineRule="auto"/>
        <w:ind w:left="0" w:right="0" w:firstLine="0"/>
        <w:jc w:val="left"/>
      </w:pPr>
      <w:r>
        <w:t xml:space="preserve"> </w:t>
      </w:r>
    </w:p>
    <w:p w14:paraId="2558A224" w14:textId="77777777" w:rsidR="00660F45" w:rsidRDefault="00F83575">
      <w:pPr>
        <w:pStyle w:val="Heading1"/>
        <w:ind w:left="-5"/>
      </w:pPr>
      <w:r>
        <w:t xml:space="preserve">AIMS </w:t>
      </w:r>
    </w:p>
    <w:p w14:paraId="5450F5DA" w14:textId="77777777" w:rsidR="00660F45" w:rsidRDefault="00F83575">
      <w:pPr>
        <w:numPr>
          <w:ilvl w:val="0"/>
          <w:numId w:val="1"/>
        </w:numPr>
        <w:ind w:right="0" w:hanging="360"/>
      </w:pPr>
      <w:r>
        <w:t xml:space="preserve">To be proactive in removing barriers that stand in the way of our EAL pupils’ learning and success.  </w:t>
      </w:r>
    </w:p>
    <w:p w14:paraId="40F47D91" w14:textId="77777777" w:rsidR="00660F45" w:rsidRDefault="00F83575">
      <w:pPr>
        <w:numPr>
          <w:ilvl w:val="0"/>
          <w:numId w:val="1"/>
        </w:numPr>
        <w:ind w:right="0" w:hanging="360"/>
      </w:pPr>
      <w:r>
        <w:t xml:space="preserve">To meet our responsibilities to our EAL pupils by ensuring their equal access to the curriculum (and other educational opportunities) and the achievement of their educational potential.  </w:t>
      </w:r>
    </w:p>
    <w:p w14:paraId="7E82078D" w14:textId="77777777" w:rsidR="00660F45" w:rsidRDefault="00F83575">
      <w:pPr>
        <w:numPr>
          <w:ilvl w:val="0"/>
          <w:numId w:val="1"/>
        </w:numPr>
        <w:ind w:right="0" w:hanging="360"/>
      </w:pPr>
      <w:r>
        <w:t xml:space="preserve">To provide our EAL pupils with a safe, welcoming, nurturing environment where they are accepted, valued and encouraged to participate.  </w:t>
      </w:r>
    </w:p>
    <w:p w14:paraId="5D68B14B" w14:textId="77777777" w:rsidR="00660F45" w:rsidRDefault="00F83575">
      <w:pPr>
        <w:spacing w:after="0" w:line="259" w:lineRule="auto"/>
        <w:ind w:left="0" w:right="0" w:firstLine="0"/>
        <w:jc w:val="left"/>
      </w:pPr>
      <w:r>
        <w:t xml:space="preserve"> </w:t>
      </w:r>
    </w:p>
    <w:p w14:paraId="14667ADE" w14:textId="77777777" w:rsidR="00660F45" w:rsidRDefault="00F83575">
      <w:pPr>
        <w:pStyle w:val="Heading1"/>
        <w:ind w:left="-5"/>
      </w:pPr>
      <w:r>
        <w:t xml:space="preserve">OBJECTIVES </w:t>
      </w:r>
    </w:p>
    <w:p w14:paraId="3A844A5A" w14:textId="77777777" w:rsidR="00660F45" w:rsidRDefault="00F83575">
      <w:pPr>
        <w:numPr>
          <w:ilvl w:val="0"/>
          <w:numId w:val="2"/>
        </w:numPr>
        <w:ind w:right="0" w:hanging="360"/>
      </w:pPr>
      <w:r>
        <w:t xml:space="preserve">To ensure that all our EAL pupils participate in the life of the school and gain access to appropriately planned and prepared curricular provision.  </w:t>
      </w:r>
    </w:p>
    <w:p w14:paraId="00251EEA" w14:textId="77777777" w:rsidR="00660F45" w:rsidRDefault="00F83575">
      <w:pPr>
        <w:numPr>
          <w:ilvl w:val="0"/>
          <w:numId w:val="2"/>
        </w:numPr>
        <w:ind w:right="0" w:hanging="360"/>
      </w:pPr>
      <w:r>
        <w:t xml:space="preserve">To ensure that our EAL pupils attain curriculum levels appropriate to their abilities.  </w:t>
      </w:r>
    </w:p>
    <w:p w14:paraId="2B1F9DAC" w14:textId="77777777" w:rsidR="00660F45" w:rsidRDefault="00F83575">
      <w:pPr>
        <w:numPr>
          <w:ilvl w:val="0"/>
          <w:numId w:val="2"/>
        </w:numPr>
        <w:ind w:right="0" w:hanging="360"/>
      </w:pPr>
      <w:r>
        <w:t xml:space="preserve">To seek and make use of appropriate advice, guidance, support and training.  </w:t>
      </w:r>
    </w:p>
    <w:p w14:paraId="76F09ED5" w14:textId="77777777" w:rsidR="00660F45" w:rsidRDefault="00F83575">
      <w:pPr>
        <w:numPr>
          <w:ilvl w:val="0"/>
          <w:numId w:val="2"/>
        </w:numPr>
        <w:ind w:right="0" w:hanging="360"/>
      </w:pPr>
      <w:r>
        <w:t xml:space="preserve">To monitor the progress of our EAL pupils’ acquisition of English, of their general achievement and of their attainment in end of Key Stage assessments.  </w:t>
      </w:r>
    </w:p>
    <w:p w14:paraId="080A4752" w14:textId="77777777" w:rsidR="00660F45" w:rsidRDefault="00F83575">
      <w:pPr>
        <w:numPr>
          <w:ilvl w:val="0"/>
          <w:numId w:val="2"/>
        </w:numPr>
        <w:ind w:right="0" w:hanging="360"/>
      </w:pPr>
      <w:r>
        <w:t xml:space="preserve">To give EAL pupils the knowledge and skills to use spoken English to communicate with others in a variety of curriculum and social contexts.  </w:t>
      </w:r>
    </w:p>
    <w:p w14:paraId="0D5EC4AC" w14:textId="77777777" w:rsidR="00660F45" w:rsidRDefault="00F83575">
      <w:pPr>
        <w:numPr>
          <w:ilvl w:val="0"/>
          <w:numId w:val="2"/>
        </w:numPr>
        <w:ind w:right="0" w:hanging="360"/>
      </w:pPr>
      <w:r>
        <w:t xml:space="preserve">To give EAL pupils the knowledge and skills to use English to understand and produce written texts.  </w:t>
      </w:r>
    </w:p>
    <w:p w14:paraId="07ABB096" w14:textId="77777777" w:rsidR="00660F45" w:rsidRDefault="00F83575">
      <w:pPr>
        <w:numPr>
          <w:ilvl w:val="0"/>
          <w:numId w:val="2"/>
        </w:numPr>
        <w:ind w:right="0" w:hanging="360"/>
      </w:pPr>
      <w:r>
        <w:t xml:space="preserve">To give EAL pupils the skills and confidence to use a variety of strategies to enhance understanding and to express meaning clearly.  </w:t>
      </w:r>
    </w:p>
    <w:p w14:paraId="60A22383" w14:textId="77777777" w:rsidR="00660F45" w:rsidRDefault="00F83575">
      <w:pPr>
        <w:spacing w:after="0" w:line="259" w:lineRule="auto"/>
        <w:ind w:left="0" w:right="0" w:firstLine="0"/>
        <w:jc w:val="left"/>
      </w:pPr>
      <w:r>
        <w:t xml:space="preserve"> </w:t>
      </w:r>
    </w:p>
    <w:p w14:paraId="47393B32" w14:textId="77777777" w:rsidR="00660F45" w:rsidRDefault="00F83575">
      <w:pPr>
        <w:pStyle w:val="Heading1"/>
        <w:ind w:left="-5"/>
      </w:pPr>
      <w:r>
        <w:t xml:space="preserve">UNDERLYING PRINCIPLES </w:t>
      </w:r>
    </w:p>
    <w:p w14:paraId="79A0C880" w14:textId="77777777" w:rsidR="00660F45" w:rsidRDefault="00F83575">
      <w:pPr>
        <w:numPr>
          <w:ilvl w:val="0"/>
          <w:numId w:val="3"/>
        </w:numPr>
        <w:ind w:right="0" w:hanging="360"/>
      </w:pPr>
      <w:r>
        <w:t xml:space="preserve">Our EAL pupils are entitled to opportunities for educational success that are equal to those of our </w:t>
      </w:r>
      <w:proofErr w:type="gramStart"/>
      <w:r>
        <w:t>English speaking</w:t>
      </w:r>
      <w:proofErr w:type="gramEnd"/>
      <w:r>
        <w:t xml:space="preserve"> pupils.  </w:t>
      </w:r>
    </w:p>
    <w:p w14:paraId="2838C073" w14:textId="77777777" w:rsidR="00660F45" w:rsidRDefault="00F83575">
      <w:pPr>
        <w:numPr>
          <w:ilvl w:val="0"/>
          <w:numId w:val="3"/>
        </w:numPr>
        <w:ind w:right="0" w:hanging="360"/>
      </w:pPr>
      <w:r>
        <w:t xml:space="preserve">EAL pupils are not a homogenous group; their needs vary according to a range of factors. We provide a range of teaching and learning activities to meet curriculum demands and different learning needs and styles.  </w:t>
      </w:r>
    </w:p>
    <w:p w14:paraId="243BCFA0" w14:textId="77777777" w:rsidR="00660F45" w:rsidRDefault="00F83575">
      <w:pPr>
        <w:numPr>
          <w:ilvl w:val="0"/>
          <w:numId w:val="3"/>
        </w:numPr>
        <w:ind w:right="0" w:hanging="360"/>
      </w:pPr>
      <w:r>
        <w:t xml:space="preserve">Well planned, mainstream lessons in appropriately organised mainstream classrooms provide the best environment for acquisition of English by EAL pupils.  </w:t>
      </w:r>
    </w:p>
    <w:p w14:paraId="2598EA6B" w14:textId="77777777" w:rsidR="00660F45" w:rsidRDefault="00F83575">
      <w:pPr>
        <w:numPr>
          <w:ilvl w:val="0"/>
          <w:numId w:val="3"/>
        </w:numPr>
        <w:ind w:right="0" w:hanging="360"/>
      </w:pPr>
      <w:r>
        <w:t xml:space="preserve">The multilingualism of our EAL pupils enriches our school and our community.  </w:t>
      </w:r>
    </w:p>
    <w:p w14:paraId="1883A407" w14:textId="77777777" w:rsidR="00635F0B" w:rsidRDefault="00F83575" w:rsidP="00635F0B">
      <w:pPr>
        <w:numPr>
          <w:ilvl w:val="0"/>
          <w:numId w:val="3"/>
        </w:numPr>
        <w:spacing w:after="30"/>
        <w:ind w:right="0" w:hanging="360"/>
      </w:pPr>
      <w:r>
        <w:t xml:space="preserve">To become fully competent in the use of curriculum and academic English is a long process; pupils require long-term support.  </w:t>
      </w:r>
    </w:p>
    <w:p w14:paraId="3B9CC777" w14:textId="0F2BA5C8" w:rsidR="00660F45" w:rsidRDefault="00F83575" w:rsidP="00635F0B">
      <w:pPr>
        <w:numPr>
          <w:ilvl w:val="0"/>
          <w:numId w:val="3"/>
        </w:numPr>
        <w:spacing w:after="30"/>
        <w:ind w:right="0" w:hanging="360"/>
      </w:pPr>
      <w:r>
        <w:t xml:space="preserve">Having a home language other than English is not a “learning difficulty”. EAL pupils are not placed on the Special </w:t>
      </w:r>
    </w:p>
    <w:p w14:paraId="4AB3971B" w14:textId="77777777" w:rsidR="00635F0B" w:rsidRDefault="00F83575" w:rsidP="00635F0B">
      <w:pPr>
        <w:ind w:left="350" w:right="0" w:firstLine="0"/>
      </w:pPr>
      <w:r>
        <w:t xml:space="preserve">Educational Needs (SEN) register or taught in Learning Support groups unless they have Special Educational Needs as identified in collaboration with the Ethnic Minority Traveller Achievement Service (EMTAS) or specific gaps identified can be supported through this intervention.  </w:t>
      </w:r>
    </w:p>
    <w:p w14:paraId="10D30DF2" w14:textId="7E042A4C" w:rsidR="00635F0B" w:rsidRPr="00635F0B" w:rsidRDefault="00635F0B" w:rsidP="00635F0B">
      <w:pPr>
        <w:pStyle w:val="ListParagraph"/>
        <w:numPr>
          <w:ilvl w:val="0"/>
          <w:numId w:val="7"/>
        </w:numPr>
        <w:ind w:left="426" w:right="0" w:hanging="426"/>
      </w:pPr>
      <w:r w:rsidRPr="00635F0B">
        <w:t>Staff carefully distinguish between language acquisition needs and Special Educational Needs and Disabilities (SEND). Where concerns arise, assessment will be undertaken in collaboration with EMTAS and other professionals as appropriate</w:t>
      </w:r>
      <w:r w:rsidR="00712522">
        <w:t>.</w:t>
      </w:r>
    </w:p>
    <w:p w14:paraId="5DB05F60" w14:textId="77777777" w:rsidR="00635F0B" w:rsidRDefault="00635F0B" w:rsidP="00635F0B">
      <w:pPr>
        <w:ind w:left="350" w:right="0" w:firstLine="0"/>
      </w:pPr>
    </w:p>
    <w:p w14:paraId="090FD7C4" w14:textId="04222487" w:rsidR="00660F45" w:rsidRDefault="00660F45">
      <w:pPr>
        <w:spacing w:after="0" w:line="259" w:lineRule="auto"/>
        <w:ind w:left="0" w:right="0" w:firstLine="0"/>
        <w:jc w:val="left"/>
      </w:pPr>
    </w:p>
    <w:p w14:paraId="3FD53852" w14:textId="77777777" w:rsidR="00660F45" w:rsidRDefault="00F83575">
      <w:pPr>
        <w:pStyle w:val="Heading1"/>
        <w:ind w:left="-5"/>
      </w:pPr>
      <w:r>
        <w:t xml:space="preserve">ROLES AND RESPONSIBILITIES </w:t>
      </w:r>
    </w:p>
    <w:p w14:paraId="71DE6B84" w14:textId="77777777" w:rsidR="00660F45" w:rsidRDefault="00F83575">
      <w:pPr>
        <w:ind w:left="-5" w:right="0"/>
      </w:pPr>
      <w:r>
        <w:t xml:space="preserve">There is a collective responsibility, held by all staff, to identify and remove barriers that stand in the way of our EAL pupils’ learning and success. The Inclusion Manager is the member of staff responsible for supporting the Senior </w:t>
      </w:r>
    </w:p>
    <w:p w14:paraId="1785119B" w14:textId="2B2EDE93" w:rsidR="00F014C9" w:rsidRDefault="00F83575" w:rsidP="000C6B3E">
      <w:pPr>
        <w:ind w:left="-5" w:right="0"/>
      </w:pPr>
      <w:r>
        <w:t xml:space="preserve">Leadership Team with co-ordinating, monitoring and maintaining an overview of this aspect of our school’s work.  Responsibilities include:  </w:t>
      </w:r>
    </w:p>
    <w:p w14:paraId="43569B2F" w14:textId="77777777" w:rsidR="000C6B3E" w:rsidRDefault="000C6B3E" w:rsidP="000C6B3E">
      <w:pPr>
        <w:ind w:left="-5" w:right="0"/>
      </w:pPr>
    </w:p>
    <w:p w14:paraId="0CB9F219" w14:textId="77777777" w:rsidR="00660F45" w:rsidRDefault="00F83575">
      <w:pPr>
        <w:numPr>
          <w:ilvl w:val="0"/>
          <w:numId w:val="4"/>
        </w:numPr>
        <w:ind w:right="0" w:hanging="360"/>
      </w:pPr>
      <w:r>
        <w:t xml:space="preserve">Being informed by staff of the identification of any EAL pupils.  </w:t>
      </w:r>
    </w:p>
    <w:p w14:paraId="54896D91" w14:textId="77777777" w:rsidR="00660F45" w:rsidRDefault="00F83575">
      <w:pPr>
        <w:numPr>
          <w:ilvl w:val="0"/>
          <w:numId w:val="4"/>
        </w:numPr>
        <w:ind w:right="0" w:hanging="360"/>
      </w:pPr>
      <w:r>
        <w:t xml:space="preserve">Bringing the presence and needs of current EAL pupils to the attention of colleagues.  </w:t>
      </w:r>
    </w:p>
    <w:p w14:paraId="373D2E44" w14:textId="77777777" w:rsidR="00660F45" w:rsidRDefault="00F83575">
      <w:pPr>
        <w:numPr>
          <w:ilvl w:val="0"/>
          <w:numId w:val="4"/>
        </w:numPr>
        <w:ind w:right="0" w:hanging="360"/>
      </w:pPr>
      <w:r>
        <w:t xml:space="preserve">Responding to requests for information about EAL pupils.  </w:t>
      </w:r>
    </w:p>
    <w:p w14:paraId="4124B155" w14:textId="77777777" w:rsidR="00660F45" w:rsidRDefault="00F83575">
      <w:pPr>
        <w:numPr>
          <w:ilvl w:val="0"/>
          <w:numId w:val="4"/>
        </w:numPr>
        <w:ind w:right="0" w:hanging="360"/>
      </w:pPr>
      <w:r>
        <w:t xml:space="preserve">Ensuring that EAL pupils are integrated into mainstream classes and have full access to the curriculum.  </w:t>
      </w:r>
    </w:p>
    <w:p w14:paraId="37B3E06C" w14:textId="77777777" w:rsidR="00660F45" w:rsidRDefault="00F83575">
      <w:pPr>
        <w:numPr>
          <w:ilvl w:val="0"/>
          <w:numId w:val="4"/>
        </w:numPr>
        <w:ind w:right="0" w:hanging="360"/>
      </w:pPr>
      <w:r>
        <w:t xml:space="preserve">Maintaining an EAL register.  </w:t>
      </w:r>
    </w:p>
    <w:p w14:paraId="5AAD5E4C" w14:textId="77777777" w:rsidR="000C6B3E" w:rsidRDefault="000C6B3E" w:rsidP="000C6B3E">
      <w:pPr>
        <w:ind w:right="0"/>
      </w:pPr>
    </w:p>
    <w:p w14:paraId="0734304A" w14:textId="77777777" w:rsidR="000C6B3E" w:rsidRPr="000C6B3E" w:rsidRDefault="000C6B3E" w:rsidP="000C6B3E">
      <w:pPr>
        <w:ind w:right="0"/>
      </w:pPr>
      <w:r w:rsidRPr="000C6B3E">
        <w:t>The school actively celebrates linguistic and cultural diversity through displays, curriculum enrichment opportunities, multilingual resources and events which promote inclusion and cultural understanding</w:t>
      </w:r>
    </w:p>
    <w:p w14:paraId="619860C1" w14:textId="77777777" w:rsidR="000C6B3E" w:rsidRDefault="000C6B3E" w:rsidP="000C6B3E">
      <w:pPr>
        <w:ind w:right="0"/>
      </w:pPr>
    </w:p>
    <w:p w14:paraId="3E915941" w14:textId="77777777" w:rsidR="00012A28" w:rsidRDefault="00012A28" w:rsidP="00012A28">
      <w:pPr>
        <w:spacing w:after="0" w:line="259" w:lineRule="auto"/>
        <w:ind w:left="0" w:right="0" w:firstLine="0"/>
        <w:jc w:val="left"/>
      </w:pPr>
    </w:p>
    <w:p w14:paraId="6B5EFD27" w14:textId="6919E568" w:rsidR="00660F45" w:rsidRPr="00012A28" w:rsidRDefault="00F83575" w:rsidP="00012A28">
      <w:pPr>
        <w:spacing w:after="0" w:line="259" w:lineRule="auto"/>
        <w:ind w:left="0" w:right="0" w:firstLine="0"/>
        <w:jc w:val="left"/>
        <w:rPr>
          <w:b/>
          <w:bCs/>
        </w:rPr>
      </w:pPr>
      <w:r w:rsidRPr="00012A28">
        <w:rPr>
          <w:b/>
          <w:bCs/>
        </w:rPr>
        <w:lastRenderedPageBreak/>
        <w:t xml:space="preserve">ADMITTING NEW PUPILS </w:t>
      </w:r>
    </w:p>
    <w:p w14:paraId="3622A546" w14:textId="77777777" w:rsidR="00660F45" w:rsidRDefault="00F83575">
      <w:pPr>
        <w:ind w:left="-5" w:right="0"/>
      </w:pPr>
      <w:r>
        <w:t xml:space="preserve">We follow the school’s normal admission procedures and also try to collect and record the following additional information:  </w:t>
      </w:r>
    </w:p>
    <w:p w14:paraId="6A2B3BAE" w14:textId="77777777" w:rsidR="00F83575" w:rsidRDefault="00F83575">
      <w:pPr>
        <w:numPr>
          <w:ilvl w:val="0"/>
          <w:numId w:val="5"/>
        </w:numPr>
        <w:ind w:right="0" w:hanging="360"/>
      </w:pPr>
      <w:r>
        <w:t xml:space="preserve">Country of origin  </w:t>
      </w:r>
    </w:p>
    <w:p w14:paraId="179D6678" w14:textId="77777777" w:rsidR="00660F45" w:rsidRDefault="00F83575">
      <w:pPr>
        <w:numPr>
          <w:ilvl w:val="0"/>
          <w:numId w:val="5"/>
        </w:numPr>
        <w:ind w:right="0" w:hanging="360"/>
      </w:pPr>
      <w:r>
        <w:t xml:space="preserve">Date of arrival in U.K.  </w:t>
      </w:r>
    </w:p>
    <w:p w14:paraId="0C70BE6C" w14:textId="77777777" w:rsidR="00660F45" w:rsidRDefault="00F83575">
      <w:pPr>
        <w:numPr>
          <w:ilvl w:val="0"/>
          <w:numId w:val="5"/>
        </w:numPr>
        <w:ind w:right="0" w:hanging="360"/>
      </w:pPr>
      <w:r>
        <w:t xml:space="preserve">Pupil’s first language  </w:t>
      </w:r>
    </w:p>
    <w:p w14:paraId="5C45EAE2" w14:textId="77777777" w:rsidR="00660F45" w:rsidRDefault="00F83575">
      <w:pPr>
        <w:numPr>
          <w:ilvl w:val="0"/>
          <w:numId w:val="5"/>
        </w:numPr>
        <w:ind w:right="0" w:hanging="360"/>
      </w:pPr>
      <w:r>
        <w:t xml:space="preserve">Other languages spoken at home by the pupil  </w:t>
      </w:r>
    </w:p>
    <w:p w14:paraId="0150BC0B" w14:textId="77777777" w:rsidR="00660F45" w:rsidRDefault="00F83575">
      <w:pPr>
        <w:numPr>
          <w:ilvl w:val="0"/>
          <w:numId w:val="5"/>
        </w:numPr>
        <w:ind w:right="0" w:hanging="360"/>
      </w:pPr>
      <w:r>
        <w:t xml:space="preserve">Pupil’s level of literacy in these languages  </w:t>
      </w:r>
    </w:p>
    <w:p w14:paraId="114AA09B" w14:textId="77777777" w:rsidR="00660F45" w:rsidRDefault="00F83575">
      <w:pPr>
        <w:numPr>
          <w:ilvl w:val="0"/>
          <w:numId w:val="5"/>
        </w:numPr>
        <w:ind w:right="0" w:hanging="360"/>
      </w:pPr>
      <w:r>
        <w:t xml:space="preserve">Links with pupils already in school  </w:t>
      </w:r>
    </w:p>
    <w:p w14:paraId="77000D08" w14:textId="77777777" w:rsidR="00660F45" w:rsidRDefault="00F83575">
      <w:pPr>
        <w:numPr>
          <w:ilvl w:val="0"/>
          <w:numId w:val="5"/>
        </w:numPr>
        <w:ind w:right="0" w:hanging="360"/>
      </w:pPr>
      <w:r>
        <w:t xml:space="preserve">Pupil’s educational background  </w:t>
      </w:r>
    </w:p>
    <w:p w14:paraId="5800F67C" w14:textId="77777777" w:rsidR="00660F45" w:rsidRDefault="00F83575">
      <w:pPr>
        <w:spacing w:after="0" w:line="259" w:lineRule="auto"/>
        <w:ind w:left="0" w:right="0" w:firstLine="0"/>
        <w:jc w:val="left"/>
      </w:pPr>
      <w:r>
        <w:t xml:space="preserve"> </w:t>
      </w:r>
    </w:p>
    <w:p w14:paraId="37FCDDF8" w14:textId="77777777" w:rsidR="00660F45" w:rsidRDefault="00F83575">
      <w:pPr>
        <w:ind w:left="-5" w:right="0"/>
      </w:pPr>
      <w:r>
        <w:t xml:space="preserve">We normally attempt to contact previous schools. Parents/carers and pupils are taken on a tour of the school and introduced to key personnel. They are provided with appropriate information about the school. Care is taken to ensure we know how to say names and how to address parents and pupils appropriately.  We signpost parents/carers to the EAL page on the school website, including the Google Translate on Google Classroom. </w:t>
      </w:r>
    </w:p>
    <w:p w14:paraId="7ADC54A6" w14:textId="77777777" w:rsidR="00660F45" w:rsidRDefault="00F83575">
      <w:pPr>
        <w:spacing w:after="0" w:line="259" w:lineRule="auto"/>
        <w:ind w:left="0" w:right="0" w:firstLine="0"/>
        <w:jc w:val="left"/>
      </w:pPr>
      <w:r>
        <w:t xml:space="preserve"> </w:t>
      </w:r>
    </w:p>
    <w:p w14:paraId="71A8512C" w14:textId="77777777" w:rsidR="00660F45" w:rsidRDefault="00F83575">
      <w:pPr>
        <w:pStyle w:val="Heading1"/>
        <w:ind w:left="-5"/>
      </w:pPr>
      <w:r>
        <w:t xml:space="preserve">TEACHING AND LEARNING </w:t>
      </w:r>
    </w:p>
    <w:p w14:paraId="5ABEF86F" w14:textId="77777777" w:rsidR="00635F0B" w:rsidRPr="00635F0B" w:rsidRDefault="00635F0B" w:rsidP="00635F0B">
      <w:r w:rsidRPr="00635F0B">
        <w:t>Opportunities are planned to develop both Basic Interpersonal Communication Skills (BICS) and Cognitive Academic Language Proficiency (CALP) through structured talk, storytelling, discussion and curriculum-focused language experiences.</w:t>
      </w:r>
    </w:p>
    <w:p w14:paraId="494B4F7D" w14:textId="77777777" w:rsidR="00635F0B" w:rsidRPr="00635F0B" w:rsidRDefault="00635F0B" w:rsidP="00635F0B"/>
    <w:p w14:paraId="613F0256" w14:textId="77777777" w:rsidR="00660F45" w:rsidRDefault="00F83575">
      <w:pPr>
        <w:ind w:left="-5" w:right="0"/>
      </w:pPr>
      <w:r>
        <w:t xml:space="preserve">We will:  </w:t>
      </w:r>
    </w:p>
    <w:p w14:paraId="49499919" w14:textId="6795E869" w:rsidR="00660F45" w:rsidRDefault="00F83575" w:rsidP="00635F0B">
      <w:pPr>
        <w:numPr>
          <w:ilvl w:val="0"/>
          <w:numId w:val="6"/>
        </w:numPr>
        <w:ind w:right="0" w:hanging="360"/>
      </w:pPr>
      <w:r>
        <w:t xml:space="preserve">Plan for and provide appropriate stimuli for language development.  </w:t>
      </w:r>
    </w:p>
    <w:p w14:paraId="27833797" w14:textId="77777777" w:rsidR="00660F45" w:rsidRDefault="00F83575">
      <w:pPr>
        <w:numPr>
          <w:ilvl w:val="0"/>
          <w:numId w:val="6"/>
        </w:numPr>
        <w:ind w:right="0" w:hanging="360"/>
      </w:pPr>
      <w:r>
        <w:t xml:space="preserve">Encourage EAL pupils to use English by generating opportunities for active participation in lessons.  </w:t>
      </w:r>
    </w:p>
    <w:p w14:paraId="6FF857B8" w14:textId="77777777" w:rsidR="00660F45" w:rsidRDefault="00F83575">
      <w:pPr>
        <w:numPr>
          <w:ilvl w:val="0"/>
          <w:numId w:val="6"/>
        </w:numPr>
        <w:ind w:right="0" w:hanging="360"/>
      </w:pPr>
      <w:r>
        <w:t xml:space="preserve">Consider our own language use and provide suitable contextual clues for EAL pupils.  </w:t>
      </w:r>
    </w:p>
    <w:p w14:paraId="254A3311" w14:textId="77777777" w:rsidR="00660F45" w:rsidRDefault="00F83575">
      <w:pPr>
        <w:numPr>
          <w:ilvl w:val="0"/>
          <w:numId w:val="6"/>
        </w:numPr>
        <w:ind w:right="0" w:hanging="360"/>
      </w:pPr>
      <w:r>
        <w:t xml:space="preserve">Be aware that our school culture and environment (e.g. teaching; learning; procedures; routines and practices) may differ from the school culture that our EAL pupils are familiar with.  </w:t>
      </w:r>
    </w:p>
    <w:p w14:paraId="2A95EB85" w14:textId="77777777" w:rsidR="00660F45" w:rsidRDefault="00F83575">
      <w:pPr>
        <w:numPr>
          <w:ilvl w:val="0"/>
          <w:numId w:val="6"/>
        </w:numPr>
        <w:ind w:right="0" w:hanging="360"/>
      </w:pPr>
      <w:r>
        <w:t xml:space="preserve">Plan for and provide specific time for pupils with EAL needs.  </w:t>
      </w:r>
    </w:p>
    <w:p w14:paraId="547906B6" w14:textId="77777777" w:rsidR="00660F45" w:rsidRDefault="00F83575">
      <w:pPr>
        <w:numPr>
          <w:ilvl w:val="0"/>
          <w:numId w:val="6"/>
        </w:numPr>
        <w:ind w:right="0" w:hanging="360"/>
      </w:pPr>
      <w:r>
        <w:t xml:space="preserve">Be aware that an EAL pupil’s social language (normally acquired in around 2 years) may be much more advanced than their academic language (which can take 7-10 years to reach native-speaker levels).  </w:t>
      </w:r>
    </w:p>
    <w:p w14:paraId="42035334" w14:textId="77777777" w:rsidR="00660F45" w:rsidRDefault="00F83575">
      <w:pPr>
        <w:numPr>
          <w:ilvl w:val="0"/>
          <w:numId w:val="6"/>
        </w:numPr>
        <w:ind w:right="0" w:hanging="360"/>
      </w:pPr>
      <w:r>
        <w:t xml:space="preserve">Pre-teach topic/subject relevant vocabulary where appropriate and provide curriculum-related opportunities to develop listening, speaking, reading and writing skills.  </w:t>
      </w:r>
    </w:p>
    <w:p w14:paraId="149BB8A0" w14:textId="77777777" w:rsidR="00660F45" w:rsidRDefault="00F83575">
      <w:pPr>
        <w:numPr>
          <w:ilvl w:val="0"/>
          <w:numId w:val="6"/>
        </w:numPr>
        <w:ind w:right="0" w:hanging="360"/>
      </w:pPr>
      <w:r>
        <w:t xml:space="preserve">Provide good language role models for social interaction in learning activities.  </w:t>
      </w:r>
    </w:p>
    <w:p w14:paraId="35069796" w14:textId="77777777" w:rsidR="00660F45" w:rsidRDefault="00F83575">
      <w:pPr>
        <w:numPr>
          <w:ilvl w:val="0"/>
          <w:numId w:val="6"/>
        </w:numPr>
        <w:ind w:right="0" w:hanging="360"/>
      </w:pPr>
      <w:r>
        <w:t xml:space="preserve">When necessary, provide spoken and written, curriculum-specific, language models for EAL pupils e.g. writing frames and talking tins. </w:t>
      </w:r>
    </w:p>
    <w:p w14:paraId="58F21794" w14:textId="77777777" w:rsidR="00660F45" w:rsidRDefault="00F83575">
      <w:pPr>
        <w:numPr>
          <w:ilvl w:val="0"/>
          <w:numId w:val="6"/>
        </w:numPr>
        <w:ind w:right="0" w:hanging="360"/>
      </w:pPr>
      <w:r>
        <w:t xml:space="preserve">Provide a secure, but intellectually challenging learning environment.  </w:t>
      </w:r>
    </w:p>
    <w:p w14:paraId="5A7F6A8C" w14:textId="77777777" w:rsidR="00660F45" w:rsidRDefault="00F83575">
      <w:pPr>
        <w:numPr>
          <w:ilvl w:val="0"/>
          <w:numId w:val="6"/>
        </w:numPr>
        <w:ind w:right="0" w:hanging="360"/>
      </w:pPr>
      <w:r>
        <w:t xml:space="preserve">Support language development through sensitive and informative feedback on grammatical accuracy, social rules of use, (formality, politeness, etc.) genre features and characteristics (narrative, reports, etc.).  </w:t>
      </w:r>
    </w:p>
    <w:p w14:paraId="65275845" w14:textId="77777777" w:rsidR="00660F45" w:rsidRDefault="00F83575">
      <w:pPr>
        <w:numPr>
          <w:ilvl w:val="0"/>
          <w:numId w:val="6"/>
        </w:numPr>
        <w:ind w:right="0" w:hanging="360"/>
      </w:pPr>
      <w:r>
        <w:t xml:space="preserve">Promote language and study skills and attitudes that enable EAL pupils to become independent learners.  </w:t>
      </w:r>
    </w:p>
    <w:p w14:paraId="31723FFC" w14:textId="77777777" w:rsidR="00660F45" w:rsidRDefault="00F83575">
      <w:pPr>
        <w:numPr>
          <w:ilvl w:val="0"/>
          <w:numId w:val="6"/>
        </w:numPr>
        <w:ind w:right="0" w:hanging="360"/>
      </w:pPr>
      <w:r>
        <w:t xml:space="preserve">Encourage parents/carers participation in EAL pupils’ learning.  </w:t>
      </w:r>
    </w:p>
    <w:p w14:paraId="070D7620" w14:textId="77777777" w:rsidR="00660F45" w:rsidRDefault="00F83575">
      <w:pPr>
        <w:numPr>
          <w:ilvl w:val="0"/>
          <w:numId w:val="6"/>
        </w:numPr>
        <w:ind w:right="0" w:hanging="360"/>
      </w:pPr>
      <w:r>
        <w:t xml:space="preserve">Provide Dual Language books in the school library </w:t>
      </w:r>
    </w:p>
    <w:p w14:paraId="0212B179" w14:textId="65D2FF9C" w:rsidR="00635F0B" w:rsidRPr="00C70807" w:rsidRDefault="00635F0B" w:rsidP="00C70807">
      <w:pPr>
        <w:numPr>
          <w:ilvl w:val="0"/>
          <w:numId w:val="6"/>
        </w:numPr>
        <w:ind w:right="0" w:hanging="360"/>
        <w:jc w:val="left"/>
        <w:rPr>
          <w:szCs w:val="20"/>
        </w:rPr>
      </w:pPr>
      <w:r w:rsidRPr="00C70807">
        <w:rPr>
          <w:szCs w:val="20"/>
        </w:rPr>
        <w:t xml:space="preserve">Teachers use visual supports, dual coding, </w:t>
      </w:r>
      <w:proofErr w:type="spellStart"/>
      <w:r w:rsidRPr="00C70807">
        <w:rPr>
          <w:szCs w:val="20"/>
        </w:rPr>
        <w:t>Widgit</w:t>
      </w:r>
      <w:proofErr w:type="spellEnd"/>
      <w:r w:rsidRPr="00C70807">
        <w:rPr>
          <w:szCs w:val="20"/>
        </w:rPr>
        <w:t xml:space="preserve"> symbols, modelling and scaffolded resources to support comprehension and participation.</w:t>
      </w:r>
    </w:p>
    <w:p w14:paraId="6E6755DF" w14:textId="77777777" w:rsidR="00C70807" w:rsidRPr="00C70807" w:rsidRDefault="00635F0B" w:rsidP="00C70807">
      <w:pPr>
        <w:numPr>
          <w:ilvl w:val="0"/>
          <w:numId w:val="6"/>
        </w:numPr>
        <w:ind w:right="0" w:hanging="360"/>
        <w:jc w:val="left"/>
        <w:rPr>
          <w:szCs w:val="20"/>
        </w:rPr>
      </w:pPr>
      <w:r w:rsidRPr="00C70807">
        <w:rPr>
          <w:szCs w:val="20"/>
        </w:rPr>
        <w:t>Key curriculum vocabulary may be shared with families to support language development and curriculum access at home.</w:t>
      </w:r>
    </w:p>
    <w:p w14:paraId="68381B69" w14:textId="7254F88A" w:rsidR="00C70807" w:rsidRPr="00C70807" w:rsidRDefault="00C70807" w:rsidP="00C70807">
      <w:pPr>
        <w:numPr>
          <w:ilvl w:val="0"/>
          <w:numId w:val="6"/>
        </w:numPr>
        <w:ind w:right="0" w:hanging="360"/>
        <w:jc w:val="left"/>
        <w:rPr>
          <w:szCs w:val="20"/>
        </w:rPr>
      </w:pPr>
      <w:r w:rsidRPr="00C70807">
        <w:rPr>
          <w:rFonts w:eastAsia="Times New Roman"/>
          <w:color w:val="auto"/>
          <w:szCs w:val="20"/>
        </w:rPr>
        <w:t>W</w:t>
      </w:r>
      <w:r w:rsidRPr="00C70807">
        <w:rPr>
          <w:rFonts w:eastAsia="Times New Roman"/>
          <w:color w:val="auto"/>
          <w:szCs w:val="20"/>
        </w:rPr>
        <w:t>ork in partnership with families through parent workshops, information meetings and EMTAS-supported discussions where appropriate. Families are encouraged to maintain and develop their home language alongside English.</w:t>
      </w:r>
    </w:p>
    <w:p w14:paraId="2A79595B" w14:textId="77777777" w:rsidR="00660F45" w:rsidRDefault="00F83575">
      <w:pPr>
        <w:spacing w:after="0" w:line="259" w:lineRule="auto"/>
        <w:ind w:left="0" w:right="0" w:firstLine="0"/>
        <w:jc w:val="left"/>
      </w:pPr>
      <w:r>
        <w:t xml:space="preserve"> </w:t>
      </w:r>
    </w:p>
    <w:p w14:paraId="6E73003F" w14:textId="77777777" w:rsidR="00C70807" w:rsidRDefault="00C70807">
      <w:pPr>
        <w:spacing w:after="0" w:line="259" w:lineRule="auto"/>
        <w:ind w:left="0" w:right="0" w:firstLine="0"/>
        <w:jc w:val="left"/>
      </w:pPr>
    </w:p>
    <w:p w14:paraId="0C65C696" w14:textId="77777777" w:rsidR="00660F45" w:rsidRPr="00635F0B" w:rsidRDefault="00F83575">
      <w:pPr>
        <w:pStyle w:val="Heading1"/>
        <w:ind w:left="-5"/>
        <w:rPr>
          <w:szCs w:val="20"/>
        </w:rPr>
      </w:pPr>
      <w:r w:rsidRPr="00635F0B">
        <w:rPr>
          <w:szCs w:val="20"/>
        </w:rPr>
        <w:t xml:space="preserve">EAL ASSESSMENT, RECORD KEEPING AND INFORMATION TRANSFER  </w:t>
      </w:r>
    </w:p>
    <w:p w14:paraId="378029C1" w14:textId="77777777" w:rsidR="00660F45" w:rsidRPr="00635F0B" w:rsidRDefault="00F83575" w:rsidP="00635F0B">
      <w:pPr>
        <w:pStyle w:val="ListParagraph"/>
        <w:numPr>
          <w:ilvl w:val="0"/>
          <w:numId w:val="7"/>
        </w:numPr>
        <w:ind w:left="426" w:right="0" w:hanging="426"/>
        <w:rPr>
          <w:szCs w:val="20"/>
        </w:rPr>
      </w:pPr>
      <w:r w:rsidRPr="00635F0B">
        <w:rPr>
          <w:szCs w:val="20"/>
        </w:rPr>
        <w:t xml:space="preserve">The school maintains an EAL pupil register.  </w:t>
      </w:r>
    </w:p>
    <w:p w14:paraId="76133129" w14:textId="77777777" w:rsidR="00712522" w:rsidRPr="00712522" w:rsidRDefault="00F83575" w:rsidP="00635F0B">
      <w:pPr>
        <w:pStyle w:val="ListParagraph"/>
        <w:numPr>
          <w:ilvl w:val="0"/>
          <w:numId w:val="7"/>
        </w:numPr>
        <w:spacing w:after="0"/>
        <w:ind w:left="426" w:right="489" w:hanging="426"/>
        <w:rPr>
          <w:szCs w:val="20"/>
        </w:rPr>
      </w:pPr>
      <w:r w:rsidRPr="00635F0B">
        <w:rPr>
          <w:szCs w:val="20"/>
        </w:rPr>
        <w:t>EAL pupils are assessed each term and tracking grids are updated to reflect their attainment and progress. All relevant information is disseminated to teaching staff or to other schools within appropriate timescale.</w:t>
      </w:r>
      <w:r w:rsidR="00635F0B" w:rsidRPr="00635F0B">
        <w:rPr>
          <w:rFonts w:eastAsia="Times New Roman"/>
          <w:szCs w:val="20"/>
        </w:rPr>
        <w:t xml:space="preserve"> </w:t>
      </w:r>
    </w:p>
    <w:p w14:paraId="5F0C82D6" w14:textId="77777777" w:rsidR="00712522" w:rsidRPr="00712522" w:rsidRDefault="00712522" w:rsidP="00635F0B">
      <w:pPr>
        <w:pStyle w:val="ListParagraph"/>
        <w:numPr>
          <w:ilvl w:val="0"/>
          <w:numId w:val="7"/>
        </w:numPr>
        <w:spacing w:after="0"/>
        <w:ind w:left="426" w:right="489" w:hanging="426"/>
        <w:rPr>
          <w:szCs w:val="20"/>
        </w:rPr>
      </w:pPr>
      <w:r w:rsidRPr="00712522">
        <w:rPr>
          <w:rFonts w:eastAsia="Times New Roman"/>
          <w:szCs w:val="20"/>
        </w:rPr>
        <w:t>The school uses the Bell Foundation EAL Assessment Framework, alongside attainment and progress data, to monitor pupils' language acquisition and identify appropriate support.</w:t>
      </w:r>
    </w:p>
    <w:p w14:paraId="212DC0D2" w14:textId="1DDDBF9C" w:rsidR="00635F0B" w:rsidRPr="00635F0B" w:rsidRDefault="00635F0B" w:rsidP="00635F0B">
      <w:pPr>
        <w:pStyle w:val="ListParagraph"/>
        <w:numPr>
          <w:ilvl w:val="0"/>
          <w:numId w:val="7"/>
        </w:numPr>
        <w:spacing w:after="0"/>
        <w:ind w:left="426" w:right="489" w:hanging="426"/>
        <w:rPr>
          <w:szCs w:val="20"/>
        </w:rPr>
      </w:pPr>
      <w:r w:rsidRPr="00635F0B">
        <w:rPr>
          <w:rFonts w:eastAsia="Times New Roman"/>
          <w:szCs w:val="20"/>
        </w:rPr>
        <w:t>Leaders regularly gather pupil voice through questionnaires and discussions to evaluate pupils' sense of belonging, confidence, participation and access to learning.</w:t>
      </w:r>
    </w:p>
    <w:p w14:paraId="745BBD6B" w14:textId="77777777" w:rsidR="00635F0B" w:rsidRDefault="00635F0B" w:rsidP="00C70807">
      <w:pPr>
        <w:spacing w:after="3658"/>
        <w:ind w:left="0" w:right="489" w:firstLine="0"/>
      </w:pPr>
    </w:p>
    <w:sectPr w:rsidR="00635F0B" w:rsidSect="00C70807">
      <w:pgSz w:w="11906" w:h="16838"/>
      <w:pgMar w:top="449" w:right="424" w:bottom="142" w:left="567" w:header="28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2D4A7" w14:textId="77777777" w:rsidR="00F83575" w:rsidRDefault="00F83575" w:rsidP="00F83575">
      <w:pPr>
        <w:spacing w:after="0" w:line="240" w:lineRule="auto"/>
      </w:pPr>
      <w:r>
        <w:separator/>
      </w:r>
    </w:p>
  </w:endnote>
  <w:endnote w:type="continuationSeparator" w:id="0">
    <w:p w14:paraId="17CFBE63" w14:textId="77777777" w:rsidR="00F83575" w:rsidRDefault="00F83575" w:rsidP="00F835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PS">
    <w:altName w:val="Times New Roman"/>
    <w:panose1 w:val="00000000000000000000"/>
    <w:charset w:val="00"/>
    <w:family w:val="roman"/>
    <w:notTrueType/>
    <w:pitch w:val="default"/>
    <w:sig w:usb0="00000003" w:usb1="00000000" w:usb2="00000000" w:usb3="00000000" w:csb0="00000001" w:csb1="00000000"/>
  </w:font>
  <w:font w:name="Arial,Bold">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901062" w14:textId="77777777" w:rsidR="00F83575" w:rsidRDefault="00F83575" w:rsidP="00F83575">
      <w:pPr>
        <w:spacing w:after="0" w:line="240" w:lineRule="auto"/>
      </w:pPr>
      <w:r>
        <w:separator/>
      </w:r>
    </w:p>
  </w:footnote>
  <w:footnote w:type="continuationSeparator" w:id="0">
    <w:p w14:paraId="175E0A58" w14:textId="77777777" w:rsidR="00F83575" w:rsidRDefault="00F83575" w:rsidP="00F835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1F580E"/>
    <w:multiLevelType w:val="hybridMultilevel"/>
    <w:tmpl w:val="CD7EE9CC"/>
    <w:lvl w:ilvl="0" w:tplc="C5B89A9E">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73C5FF2">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AE0C04C">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628BE18">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0EE3DB0">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C6466A0">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500A1C0">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006DFB4">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C705AD4">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34061497"/>
    <w:multiLevelType w:val="hybridMultilevel"/>
    <w:tmpl w:val="3850A7E6"/>
    <w:lvl w:ilvl="0" w:tplc="B4326C1A">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6B4489A">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FAEE4B2">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A1074CE">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78631C6">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5F42F42">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9163204">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2AA3DFE">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5F09F1C">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46CE7F0F"/>
    <w:multiLevelType w:val="hybridMultilevel"/>
    <w:tmpl w:val="5860F366"/>
    <w:lvl w:ilvl="0" w:tplc="507AAE0C">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44AB8EE">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7960F56">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C061478">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852EBDE">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65E35A0">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D7C3036">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662FF52">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9381AF6">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4C6B665A"/>
    <w:multiLevelType w:val="hybridMultilevel"/>
    <w:tmpl w:val="EC82C82C"/>
    <w:lvl w:ilvl="0" w:tplc="372E5512">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250FCCC">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BB0B2D8">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9F09F6C">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88CF0DA">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18651A2">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354FFFC">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4DA5102">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3C686FE">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4EB82E33"/>
    <w:multiLevelType w:val="hybridMultilevel"/>
    <w:tmpl w:val="AD8ED4F6"/>
    <w:lvl w:ilvl="0" w:tplc="B48017B6">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81295DC">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784C704">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DE4F3BE">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3FE9A2E">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B2C2B1A">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0E2E44A">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7CCBE0E">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A8ED0E6">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547D7CB9"/>
    <w:multiLevelType w:val="hybridMultilevel"/>
    <w:tmpl w:val="024C8E66"/>
    <w:lvl w:ilvl="0" w:tplc="B48017B6">
      <w:start w:val="1"/>
      <w:numFmt w:val="bullet"/>
      <w:lvlText w:val="•"/>
      <w:lvlJc w:val="left"/>
      <w:pPr>
        <w:ind w:left="7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6" w15:restartNumberingAfterBreak="0">
    <w:nsid w:val="73F96ACB"/>
    <w:multiLevelType w:val="hybridMultilevel"/>
    <w:tmpl w:val="5B4CE90A"/>
    <w:lvl w:ilvl="0" w:tplc="C44E7216">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D4C7460">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9A4BD9E">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850CEDC">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A4A1032">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6CAAB56">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7762CD8">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DBE92E6">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7C4BA62">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480541188">
    <w:abstractNumId w:val="1"/>
  </w:num>
  <w:num w:numId="2" w16cid:durableId="384841789">
    <w:abstractNumId w:val="2"/>
  </w:num>
  <w:num w:numId="3" w16cid:durableId="1478650496">
    <w:abstractNumId w:val="4"/>
  </w:num>
  <w:num w:numId="4" w16cid:durableId="1853958358">
    <w:abstractNumId w:val="3"/>
  </w:num>
  <w:num w:numId="5" w16cid:durableId="603809304">
    <w:abstractNumId w:val="0"/>
  </w:num>
  <w:num w:numId="6" w16cid:durableId="922297622">
    <w:abstractNumId w:val="6"/>
  </w:num>
  <w:num w:numId="7" w16cid:durableId="555207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F45"/>
    <w:rsid w:val="00012A28"/>
    <w:rsid w:val="000C6B3E"/>
    <w:rsid w:val="00635F0B"/>
    <w:rsid w:val="00660F45"/>
    <w:rsid w:val="00712522"/>
    <w:rsid w:val="00730EAD"/>
    <w:rsid w:val="00816B64"/>
    <w:rsid w:val="00C70807"/>
    <w:rsid w:val="00F014C9"/>
    <w:rsid w:val="00F835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9B62B0"/>
  <w15:docId w15:val="{47C34F53-2473-4EB9-8DB4-DD649CE4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0" w:right="12" w:hanging="10"/>
      <w:jc w:val="both"/>
    </w:pPr>
    <w:rPr>
      <w:rFonts w:ascii="Arial" w:eastAsia="Arial" w:hAnsi="Arial" w:cs="Arial"/>
      <w:color w:val="000000"/>
      <w:sz w:val="20"/>
    </w:rPr>
  </w:style>
  <w:style w:type="paragraph" w:styleId="Heading1">
    <w:name w:val="heading 1"/>
    <w:next w:val="Normal"/>
    <w:link w:val="Heading1Char"/>
    <w:uiPriority w:val="9"/>
    <w:unhideWhenUsed/>
    <w:qFormat/>
    <w:pPr>
      <w:keepNext/>
      <w:keepLines/>
      <w:spacing w:after="4"/>
      <w:ind w:left="10" w:hanging="10"/>
      <w:outlineLvl w:val="0"/>
    </w:pPr>
    <w:rPr>
      <w:rFonts w:ascii="Arial" w:eastAsia="Arial" w:hAnsi="Arial" w:cs="Arial"/>
      <w:b/>
      <w:color w:val="000000"/>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59"/>
    <w:rsid w:val="00F8357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3575"/>
    <w:pPr>
      <w:ind w:left="720"/>
      <w:contextualSpacing/>
    </w:pPr>
  </w:style>
  <w:style w:type="paragraph" w:styleId="Header">
    <w:name w:val="header"/>
    <w:basedOn w:val="Normal"/>
    <w:link w:val="HeaderChar"/>
    <w:uiPriority w:val="99"/>
    <w:unhideWhenUsed/>
    <w:rsid w:val="00F835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3575"/>
    <w:rPr>
      <w:rFonts w:ascii="Arial" w:eastAsia="Arial" w:hAnsi="Arial" w:cs="Arial"/>
      <w:color w:val="000000"/>
      <w:sz w:val="20"/>
    </w:rPr>
  </w:style>
  <w:style w:type="paragraph" w:styleId="Footer">
    <w:name w:val="footer"/>
    <w:basedOn w:val="Normal"/>
    <w:link w:val="FooterChar"/>
    <w:uiPriority w:val="99"/>
    <w:unhideWhenUsed/>
    <w:rsid w:val="00F835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3575"/>
    <w:rPr>
      <w:rFonts w:ascii="Arial" w:eastAsia="Arial" w:hAnsi="Arial" w:cs="Arial"/>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818769">
      <w:bodyDiv w:val="1"/>
      <w:marLeft w:val="0"/>
      <w:marRight w:val="0"/>
      <w:marTop w:val="0"/>
      <w:marBottom w:val="0"/>
      <w:divBdr>
        <w:top w:val="none" w:sz="0" w:space="0" w:color="auto"/>
        <w:left w:val="none" w:sz="0" w:space="0" w:color="auto"/>
        <w:bottom w:val="none" w:sz="0" w:space="0" w:color="auto"/>
        <w:right w:val="none" w:sz="0" w:space="0" w:color="auto"/>
      </w:divBdr>
      <w:divsChild>
        <w:div w:id="802774136">
          <w:marLeft w:val="0"/>
          <w:marRight w:val="0"/>
          <w:marTop w:val="0"/>
          <w:marBottom w:val="0"/>
          <w:divBdr>
            <w:top w:val="none" w:sz="0" w:space="0" w:color="auto"/>
            <w:left w:val="none" w:sz="0" w:space="0" w:color="auto"/>
            <w:bottom w:val="none" w:sz="0" w:space="0" w:color="auto"/>
            <w:right w:val="none" w:sz="0" w:space="0" w:color="auto"/>
          </w:divBdr>
        </w:div>
      </w:divsChild>
    </w:div>
    <w:div w:id="406071867">
      <w:bodyDiv w:val="1"/>
      <w:marLeft w:val="0"/>
      <w:marRight w:val="0"/>
      <w:marTop w:val="0"/>
      <w:marBottom w:val="0"/>
      <w:divBdr>
        <w:top w:val="none" w:sz="0" w:space="0" w:color="auto"/>
        <w:left w:val="none" w:sz="0" w:space="0" w:color="auto"/>
        <w:bottom w:val="none" w:sz="0" w:space="0" w:color="auto"/>
        <w:right w:val="none" w:sz="0" w:space="0" w:color="auto"/>
      </w:divBdr>
      <w:divsChild>
        <w:div w:id="1081877700">
          <w:marLeft w:val="0"/>
          <w:marRight w:val="0"/>
          <w:marTop w:val="0"/>
          <w:marBottom w:val="0"/>
          <w:divBdr>
            <w:top w:val="none" w:sz="0" w:space="0" w:color="auto"/>
            <w:left w:val="none" w:sz="0" w:space="0" w:color="auto"/>
            <w:bottom w:val="none" w:sz="0" w:space="0" w:color="auto"/>
            <w:right w:val="none" w:sz="0" w:space="0" w:color="auto"/>
          </w:divBdr>
        </w:div>
      </w:divsChild>
    </w:div>
    <w:div w:id="414058573">
      <w:bodyDiv w:val="1"/>
      <w:marLeft w:val="0"/>
      <w:marRight w:val="0"/>
      <w:marTop w:val="0"/>
      <w:marBottom w:val="0"/>
      <w:divBdr>
        <w:top w:val="none" w:sz="0" w:space="0" w:color="auto"/>
        <w:left w:val="none" w:sz="0" w:space="0" w:color="auto"/>
        <w:bottom w:val="none" w:sz="0" w:space="0" w:color="auto"/>
        <w:right w:val="none" w:sz="0" w:space="0" w:color="auto"/>
      </w:divBdr>
      <w:divsChild>
        <w:div w:id="2080908001">
          <w:marLeft w:val="0"/>
          <w:marRight w:val="0"/>
          <w:marTop w:val="0"/>
          <w:marBottom w:val="0"/>
          <w:divBdr>
            <w:top w:val="none" w:sz="0" w:space="0" w:color="auto"/>
            <w:left w:val="none" w:sz="0" w:space="0" w:color="auto"/>
            <w:bottom w:val="none" w:sz="0" w:space="0" w:color="auto"/>
            <w:right w:val="none" w:sz="0" w:space="0" w:color="auto"/>
          </w:divBdr>
        </w:div>
      </w:divsChild>
    </w:div>
    <w:div w:id="913902060">
      <w:bodyDiv w:val="1"/>
      <w:marLeft w:val="0"/>
      <w:marRight w:val="0"/>
      <w:marTop w:val="0"/>
      <w:marBottom w:val="0"/>
      <w:divBdr>
        <w:top w:val="none" w:sz="0" w:space="0" w:color="auto"/>
        <w:left w:val="none" w:sz="0" w:space="0" w:color="auto"/>
        <w:bottom w:val="none" w:sz="0" w:space="0" w:color="auto"/>
        <w:right w:val="none" w:sz="0" w:space="0" w:color="auto"/>
      </w:divBdr>
      <w:divsChild>
        <w:div w:id="2091274917">
          <w:marLeft w:val="0"/>
          <w:marRight w:val="0"/>
          <w:marTop w:val="0"/>
          <w:marBottom w:val="0"/>
          <w:divBdr>
            <w:top w:val="none" w:sz="0" w:space="0" w:color="auto"/>
            <w:left w:val="none" w:sz="0" w:space="0" w:color="auto"/>
            <w:bottom w:val="none" w:sz="0" w:space="0" w:color="auto"/>
            <w:right w:val="none" w:sz="0" w:space="0" w:color="auto"/>
          </w:divBdr>
        </w:div>
      </w:divsChild>
    </w:div>
    <w:div w:id="1112092634">
      <w:bodyDiv w:val="1"/>
      <w:marLeft w:val="0"/>
      <w:marRight w:val="0"/>
      <w:marTop w:val="0"/>
      <w:marBottom w:val="0"/>
      <w:divBdr>
        <w:top w:val="none" w:sz="0" w:space="0" w:color="auto"/>
        <w:left w:val="none" w:sz="0" w:space="0" w:color="auto"/>
        <w:bottom w:val="none" w:sz="0" w:space="0" w:color="auto"/>
        <w:right w:val="none" w:sz="0" w:space="0" w:color="auto"/>
      </w:divBdr>
      <w:divsChild>
        <w:div w:id="549150401">
          <w:marLeft w:val="0"/>
          <w:marRight w:val="0"/>
          <w:marTop w:val="0"/>
          <w:marBottom w:val="0"/>
          <w:divBdr>
            <w:top w:val="none" w:sz="0" w:space="0" w:color="auto"/>
            <w:left w:val="none" w:sz="0" w:space="0" w:color="auto"/>
            <w:bottom w:val="none" w:sz="0" w:space="0" w:color="auto"/>
            <w:right w:val="none" w:sz="0" w:space="0" w:color="auto"/>
          </w:divBdr>
        </w:div>
      </w:divsChild>
    </w:div>
    <w:div w:id="1205871766">
      <w:bodyDiv w:val="1"/>
      <w:marLeft w:val="0"/>
      <w:marRight w:val="0"/>
      <w:marTop w:val="0"/>
      <w:marBottom w:val="0"/>
      <w:divBdr>
        <w:top w:val="none" w:sz="0" w:space="0" w:color="auto"/>
        <w:left w:val="none" w:sz="0" w:space="0" w:color="auto"/>
        <w:bottom w:val="none" w:sz="0" w:space="0" w:color="auto"/>
        <w:right w:val="none" w:sz="0" w:space="0" w:color="auto"/>
      </w:divBdr>
      <w:divsChild>
        <w:div w:id="1098871264">
          <w:marLeft w:val="0"/>
          <w:marRight w:val="0"/>
          <w:marTop w:val="0"/>
          <w:marBottom w:val="0"/>
          <w:divBdr>
            <w:top w:val="none" w:sz="0" w:space="0" w:color="auto"/>
            <w:left w:val="none" w:sz="0" w:space="0" w:color="auto"/>
            <w:bottom w:val="none" w:sz="0" w:space="0" w:color="auto"/>
            <w:right w:val="none" w:sz="0" w:space="0" w:color="auto"/>
          </w:divBdr>
        </w:div>
      </w:divsChild>
    </w:div>
    <w:div w:id="1225604125">
      <w:bodyDiv w:val="1"/>
      <w:marLeft w:val="0"/>
      <w:marRight w:val="0"/>
      <w:marTop w:val="0"/>
      <w:marBottom w:val="0"/>
      <w:divBdr>
        <w:top w:val="none" w:sz="0" w:space="0" w:color="auto"/>
        <w:left w:val="none" w:sz="0" w:space="0" w:color="auto"/>
        <w:bottom w:val="none" w:sz="0" w:space="0" w:color="auto"/>
        <w:right w:val="none" w:sz="0" w:space="0" w:color="auto"/>
      </w:divBdr>
      <w:divsChild>
        <w:div w:id="532619708">
          <w:marLeft w:val="0"/>
          <w:marRight w:val="0"/>
          <w:marTop w:val="0"/>
          <w:marBottom w:val="0"/>
          <w:divBdr>
            <w:top w:val="none" w:sz="0" w:space="0" w:color="auto"/>
            <w:left w:val="none" w:sz="0" w:space="0" w:color="auto"/>
            <w:bottom w:val="none" w:sz="0" w:space="0" w:color="auto"/>
            <w:right w:val="none" w:sz="0" w:space="0" w:color="auto"/>
          </w:divBdr>
        </w:div>
      </w:divsChild>
    </w:div>
    <w:div w:id="1255280181">
      <w:bodyDiv w:val="1"/>
      <w:marLeft w:val="0"/>
      <w:marRight w:val="0"/>
      <w:marTop w:val="0"/>
      <w:marBottom w:val="0"/>
      <w:divBdr>
        <w:top w:val="none" w:sz="0" w:space="0" w:color="auto"/>
        <w:left w:val="none" w:sz="0" w:space="0" w:color="auto"/>
        <w:bottom w:val="none" w:sz="0" w:space="0" w:color="auto"/>
        <w:right w:val="none" w:sz="0" w:space="0" w:color="auto"/>
      </w:divBdr>
      <w:divsChild>
        <w:div w:id="1764107639">
          <w:marLeft w:val="0"/>
          <w:marRight w:val="0"/>
          <w:marTop w:val="0"/>
          <w:marBottom w:val="0"/>
          <w:divBdr>
            <w:top w:val="none" w:sz="0" w:space="0" w:color="auto"/>
            <w:left w:val="none" w:sz="0" w:space="0" w:color="auto"/>
            <w:bottom w:val="none" w:sz="0" w:space="0" w:color="auto"/>
            <w:right w:val="none" w:sz="0" w:space="0" w:color="auto"/>
          </w:divBdr>
        </w:div>
      </w:divsChild>
    </w:div>
    <w:div w:id="1255822306">
      <w:bodyDiv w:val="1"/>
      <w:marLeft w:val="0"/>
      <w:marRight w:val="0"/>
      <w:marTop w:val="0"/>
      <w:marBottom w:val="0"/>
      <w:divBdr>
        <w:top w:val="none" w:sz="0" w:space="0" w:color="auto"/>
        <w:left w:val="none" w:sz="0" w:space="0" w:color="auto"/>
        <w:bottom w:val="none" w:sz="0" w:space="0" w:color="auto"/>
        <w:right w:val="none" w:sz="0" w:space="0" w:color="auto"/>
      </w:divBdr>
      <w:divsChild>
        <w:div w:id="1991862581">
          <w:marLeft w:val="0"/>
          <w:marRight w:val="0"/>
          <w:marTop w:val="0"/>
          <w:marBottom w:val="0"/>
          <w:divBdr>
            <w:top w:val="none" w:sz="0" w:space="0" w:color="auto"/>
            <w:left w:val="none" w:sz="0" w:space="0" w:color="auto"/>
            <w:bottom w:val="none" w:sz="0" w:space="0" w:color="auto"/>
            <w:right w:val="none" w:sz="0" w:space="0" w:color="auto"/>
          </w:divBdr>
        </w:div>
      </w:divsChild>
    </w:div>
    <w:div w:id="1419641007">
      <w:bodyDiv w:val="1"/>
      <w:marLeft w:val="0"/>
      <w:marRight w:val="0"/>
      <w:marTop w:val="0"/>
      <w:marBottom w:val="0"/>
      <w:divBdr>
        <w:top w:val="none" w:sz="0" w:space="0" w:color="auto"/>
        <w:left w:val="none" w:sz="0" w:space="0" w:color="auto"/>
        <w:bottom w:val="none" w:sz="0" w:space="0" w:color="auto"/>
        <w:right w:val="none" w:sz="0" w:space="0" w:color="auto"/>
      </w:divBdr>
      <w:divsChild>
        <w:div w:id="1902401357">
          <w:marLeft w:val="0"/>
          <w:marRight w:val="0"/>
          <w:marTop w:val="0"/>
          <w:marBottom w:val="0"/>
          <w:divBdr>
            <w:top w:val="none" w:sz="0" w:space="0" w:color="auto"/>
            <w:left w:val="none" w:sz="0" w:space="0" w:color="auto"/>
            <w:bottom w:val="none" w:sz="0" w:space="0" w:color="auto"/>
            <w:right w:val="none" w:sz="0" w:space="0" w:color="auto"/>
          </w:divBdr>
        </w:div>
      </w:divsChild>
    </w:div>
    <w:div w:id="1519588068">
      <w:bodyDiv w:val="1"/>
      <w:marLeft w:val="0"/>
      <w:marRight w:val="0"/>
      <w:marTop w:val="0"/>
      <w:marBottom w:val="0"/>
      <w:divBdr>
        <w:top w:val="none" w:sz="0" w:space="0" w:color="auto"/>
        <w:left w:val="none" w:sz="0" w:space="0" w:color="auto"/>
        <w:bottom w:val="none" w:sz="0" w:space="0" w:color="auto"/>
        <w:right w:val="none" w:sz="0" w:space="0" w:color="auto"/>
      </w:divBdr>
      <w:divsChild>
        <w:div w:id="1706981814">
          <w:marLeft w:val="0"/>
          <w:marRight w:val="0"/>
          <w:marTop w:val="0"/>
          <w:marBottom w:val="0"/>
          <w:divBdr>
            <w:top w:val="none" w:sz="0" w:space="0" w:color="auto"/>
            <w:left w:val="none" w:sz="0" w:space="0" w:color="auto"/>
            <w:bottom w:val="none" w:sz="0" w:space="0" w:color="auto"/>
            <w:right w:val="none" w:sz="0" w:space="0" w:color="auto"/>
          </w:divBdr>
        </w:div>
      </w:divsChild>
    </w:div>
    <w:div w:id="1693267570">
      <w:bodyDiv w:val="1"/>
      <w:marLeft w:val="0"/>
      <w:marRight w:val="0"/>
      <w:marTop w:val="0"/>
      <w:marBottom w:val="0"/>
      <w:divBdr>
        <w:top w:val="none" w:sz="0" w:space="0" w:color="auto"/>
        <w:left w:val="none" w:sz="0" w:space="0" w:color="auto"/>
        <w:bottom w:val="none" w:sz="0" w:space="0" w:color="auto"/>
        <w:right w:val="none" w:sz="0" w:space="0" w:color="auto"/>
      </w:divBdr>
      <w:divsChild>
        <w:div w:id="1237863979">
          <w:marLeft w:val="0"/>
          <w:marRight w:val="0"/>
          <w:marTop w:val="0"/>
          <w:marBottom w:val="0"/>
          <w:divBdr>
            <w:top w:val="none" w:sz="0" w:space="0" w:color="auto"/>
            <w:left w:val="none" w:sz="0" w:space="0" w:color="auto"/>
            <w:bottom w:val="none" w:sz="0" w:space="0" w:color="auto"/>
            <w:right w:val="none" w:sz="0" w:space="0" w:color="auto"/>
          </w:divBdr>
        </w:div>
      </w:divsChild>
    </w:div>
    <w:div w:id="1759861452">
      <w:bodyDiv w:val="1"/>
      <w:marLeft w:val="0"/>
      <w:marRight w:val="0"/>
      <w:marTop w:val="0"/>
      <w:marBottom w:val="0"/>
      <w:divBdr>
        <w:top w:val="none" w:sz="0" w:space="0" w:color="auto"/>
        <w:left w:val="none" w:sz="0" w:space="0" w:color="auto"/>
        <w:bottom w:val="none" w:sz="0" w:space="0" w:color="auto"/>
        <w:right w:val="none" w:sz="0" w:space="0" w:color="auto"/>
      </w:divBdr>
      <w:divsChild>
        <w:div w:id="1222792054">
          <w:marLeft w:val="0"/>
          <w:marRight w:val="0"/>
          <w:marTop w:val="0"/>
          <w:marBottom w:val="0"/>
          <w:divBdr>
            <w:top w:val="none" w:sz="0" w:space="0" w:color="auto"/>
            <w:left w:val="none" w:sz="0" w:space="0" w:color="auto"/>
            <w:bottom w:val="none" w:sz="0" w:space="0" w:color="auto"/>
            <w:right w:val="none" w:sz="0" w:space="0" w:color="auto"/>
          </w:divBdr>
        </w:div>
      </w:divsChild>
    </w:div>
    <w:div w:id="1907716928">
      <w:bodyDiv w:val="1"/>
      <w:marLeft w:val="0"/>
      <w:marRight w:val="0"/>
      <w:marTop w:val="0"/>
      <w:marBottom w:val="0"/>
      <w:divBdr>
        <w:top w:val="none" w:sz="0" w:space="0" w:color="auto"/>
        <w:left w:val="none" w:sz="0" w:space="0" w:color="auto"/>
        <w:bottom w:val="none" w:sz="0" w:space="0" w:color="auto"/>
        <w:right w:val="none" w:sz="0" w:space="0" w:color="auto"/>
      </w:divBdr>
      <w:divsChild>
        <w:div w:id="79529769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3</Pages>
  <Words>1321</Words>
  <Characters>7536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larissa.james</dc:creator>
  <cp:keywords/>
  <cp:lastModifiedBy>Zoe Wisken</cp:lastModifiedBy>
  <cp:revision>5</cp:revision>
  <cp:lastPrinted>2026-09-23T10:50:00Z</cp:lastPrinted>
  <dcterms:created xsi:type="dcterms:W3CDTF">2026-09-23T10:13:00Z</dcterms:created>
  <dcterms:modified xsi:type="dcterms:W3CDTF">2026-09-23T10:50:00Z</dcterms:modified>
</cp:coreProperties>
</file>