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1FC" w:rsidRPr="001F61FC" w:rsidRDefault="00CB082C" w:rsidP="001F61FC">
      <w:pPr>
        <w:tabs>
          <w:tab w:val="left" w:pos="660"/>
          <w:tab w:val="right" w:pos="10466"/>
        </w:tabs>
        <w:overflowPunct w:val="0"/>
        <w:autoSpaceDE w:val="0"/>
        <w:autoSpaceDN w:val="0"/>
        <w:adjustRightInd w:val="0"/>
        <w:spacing w:after="0" w:line="240" w:lineRule="auto"/>
        <w:textAlignment w:val="baseline"/>
        <w:rPr>
          <w:rFonts w:ascii="Times New Roman" w:eastAsia="Times New Roman" w:hAnsi="Times New Roman" w:cs="Arial"/>
          <w:b/>
          <w:color w:val="FF0000"/>
          <w:sz w:val="36"/>
          <w:szCs w:val="20"/>
        </w:rPr>
      </w:pPr>
      <w:r>
        <w:rPr>
          <w:noProof/>
          <w:lang w:eastAsia="en-GB"/>
        </w:rPr>
        <w:drawing>
          <wp:anchor distT="0" distB="0" distL="114300" distR="114300" simplePos="0" relativeHeight="251663360" behindDoc="1" locked="0" layoutInCell="1" allowOverlap="1">
            <wp:simplePos x="0" y="0"/>
            <wp:positionH relativeFrom="column">
              <wp:posOffset>336542</wp:posOffset>
            </wp:positionH>
            <wp:positionV relativeFrom="paragraph">
              <wp:posOffset>25</wp:posOffset>
            </wp:positionV>
            <wp:extent cx="2202287" cy="2202758"/>
            <wp:effectExtent l="0" t="0" r="7620" b="7620"/>
            <wp:wrapTight wrapText="bothSides">
              <wp:wrapPolygon edited="0">
                <wp:start x="0" y="0"/>
                <wp:lineTo x="0" y="21488"/>
                <wp:lineTo x="21488" y="21488"/>
                <wp:lineTo x="2148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outhwood_Infact_School_Logo_OnRed_Sloga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2287" cy="2202758"/>
                    </a:xfrm>
                    <a:prstGeom prst="rect">
                      <a:avLst/>
                    </a:prstGeom>
                  </pic:spPr>
                </pic:pic>
              </a:graphicData>
            </a:graphic>
          </wp:anchor>
        </w:drawing>
      </w:r>
    </w:p>
    <w:p w:rsidR="001F61FC" w:rsidRPr="001F61FC" w:rsidRDefault="001F61FC" w:rsidP="001F61FC">
      <w:pPr>
        <w:tabs>
          <w:tab w:val="left" w:pos="660"/>
          <w:tab w:val="right" w:pos="10466"/>
        </w:tabs>
        <w:overflowPunct w:val="0"/>
        <w:autoSpaceDE w:val="0"/>
        <w:autoSpaceDN w:val="0"/>
        <w:adjustRightInd w:val="0"/>
        <w:spacing w:after="0" w:line="240" w:lineRule="auto"/>
        <w:textAlignment w:val="baseline"/>
        <w:rPr>
          <w:rFonts w:ascii="Times New Roman" w:eastAsia="Times New Roman" w:hAnsi="Times New Roman" w:cs="Arial"/>
          <w:b/>
          <w:color w:val="FF0000"/>
          <w:sz w:val="36"/>
          <w:szCs w:val="20"/>
        </w:rPr>
      </w:pPr>
      <w:r w:rsidRPr="001F61FC">
        <w:rPr>
          <w:rFonts w:ascii="Times New Roman" w:eastAsia="Times New Roman" w:hAnsi="Times New Roman" w:cs="Arial"/>
          <w:b/>
          <w:color w:val="FF0000"/>
          <w:sz w:val="36"/>
          <w:szCs w:val="20"/>
        </w:rPr>
        <w:tab/>
      </w:r>
      <w:r w:rsidRPr="001F61FC">
        <w:rPr>
          <w:rFonts w:ascii="Times New Roman" w:eastAsia="Times New Roman" w:hAnsi="Times New Roman" w:cs="Arial"/>
          <w:b/>
          <w:color w:val="FF0000"/>
          <w:sz w:val="36"/>
          <w:szCs w:val="20"/>
        </w:rPr>
        <w:tab/>
      </w:r>
    </w:p>
    <w:p w:rsidR="001F61FC" w:rsidRPr="001F61FC" w:rsidRDefault="00CB082C" w:rsidP="001F61FC">
      <w:pPr>
        <w:tabs>
          <w:tab w:val="left" w:pos="660"/>
          <w:tab w:val="right" w:pos="10466"/>
        </w:tabs>
        <w:overflowPunct w:val="0"/>
        <w:autoSpaceDE w:val="0"/>
        <w:autoSpaceDN w:val="0"/>
        <w:adjustRightInd w:val="0"/>
        <w:spacing w:after="0" w:line="240" w:lineRule="auto"/>
        <w:textAlignment w:val="baseline"/>
        <w:rPr>
          <w:rFonts w:ascii="Times New Roman" w:eastAsia="Times New Roman" w:hAnsi="Times New Roman" w:cs="Arial"/>
          <w:b/>
          <w:color w:val="FF0000"/>
          <w:sz w:val="36"/>
          <w:szCs w:val="20"/>
        </w:rPr>
      </w:pPr>
      <w:r>
        <w:rPr>
          <w:rFonts w:ascii="Times New Roman" w:eastAsia="Times New Roman" w:hAnsi="Times New Roman" w:cs="Arial"/>
          <w:b/>
          <w:color w:val="FF0000"/>
          <w:sz w:val="36"/>
          <w:szCs w:val="20"/>
        </w:rPr>
        <w:tab/>
      </w:r>
    </w:p>
    <w:p w:rsidR="00CB082C" w:rsidRDefault="001F61FC" w:rsidP="001F61FC">
      <w:pPr>
        <w:tabs>
          <w:tab w:val="left" w:pos="660"/>
          <w:tab w:val="right" w:pos="10466"/>
        </w:tabs>
        <w:overflowPunct w:val="0"/>
        <w:autoSpaceDE w:val="0"/>
        <w:autoSpaceDN w:val="0"/>
        <w:adjustRightInd w:val="0"/>
        <w:spacing w:after="0" w:line="240" w:lineRule="auto"/>
        <w:textAlignment w:val="baseline"/>
        <w:rPr>
          <w:rFonts w:ascii="Times New Roman" w:eastAsia="Times New Roman" w:hAnsi="Times New Roman" w:cs="Arial"/>
          <w:b/>
          <w:color w:val="FF0000"/>
          <w:sz w:val="36"/>
          <w:szCs w:val="20"/>
        </w:rPr>
      </w:pPr>
      <w:r w:rsidRPr="001F61FC">
        <w:rPr>
          <w:rFonts w:ascii="Times New Roman" w:eastAsia="Times New Roman" w:hAnsi="Times New Roman" w:cs="Arial"/>
          <w:b/>
          <w:color w:val="FF0000"/>
          <w:sz w:val="36"/>
          <w:szCs w:val="20"/>
        </w:rPr>
        <w:tab/>
      </w:r>
      <w:r w:rsidRPr="001F61FC">
        <w:rPr>
          <w:rFonts w:ascii="Times New Roman" w:eastAsia="Times New Roman" w:hAnsi="Times New Roman" w:cs="Arial"/>
          <w:b/>
          <w:color w:val="FF0000"/>
          <w:sz w:val="36"/>
          <w:szCs w:val="20"/>
        </w:rPr>
        <w:tab/>
      </w:r>
    </w:p>
    <w:p w:rsidR="00CB082C" w:rsidRDefault="00CB082C" w:rsidP="001F61FC">
      <w:pPr>
        <w:tabs>
          <w:tab w:val="left" w:pos="660"/>
          <w:tab w:val="right" w:pos="10466"/>
        </w:tabs>
        <w:overflowPunct w:val="0"/>
        <w:autoSpaceDE w:val="0"/>
        <w:autoSpaceDN w:val="0"/>
        <w:adjustRightInd w:val="0"/>
        <w:spacing w:after="0" w:line="240" w:lineRule="auto"/>
        <w:textAlignment w:val="baseline"/>
        <w:rPr>
          <w:rFonts w:ascii="Times New Roman" w:eastAsia="Times New Roman" w:hAnsi="Times New Roman" w:cs="Arial"/>
          <w:b/>
          <w:color w:val="FF0000"/>
          <w:sz w:val="36"/>
          <w:szCs w:val="20"/>
        </w:rPr>
      </w:pPr>
    </w:p>
    <w:p w:rsidR="00CB082C" w:rsidRPr="00CB082C" w:rsidRDefault="00CB082C" w:rsidP="001F61FC">
      <w:pPr>
        <w:tabs>
          <w:tab w:val="left" w:pos="660"/>
          <w:tab w:val="right" w:pos="10466"/>
        </w:tabs>
        <w:overflowPunct w:val="0"/>
        <w:autoSpaceDE w:val="0"/>
        <w:autoSpaceDN w:val="0"/>
        <w:adjustRightInd w:val="0"/>
        <w:spacing w:after="0" w:line="240" w:lineRule="auto"/>
        <w:textAlignment w:val="baseline"/>
        <w:rPr>
          <w:rFonts w:ascii="Arial" w:eastAsia="Times New Roman" w:hAnsi="Arial" w:cs="Arial"/>
          <w:b/>
          <w:color w:val="FF0000"/>
          <w:sz w:val="36"/>
          <w:szCs w:val="20"/>
        </w:rPr>
      </w:pPr>
    </w:p>
    <w:p w:rsidR="00CB082C" w:rsidRPr="00CB082C" w:rsidRDefault="00CB082C" w:rsidP="001F61FC">
      <w:pPr>
        <w:tabs>
          <w:tab w:val="left" w:pos="660"/>
          <w:tab w:val="right" w:pos="10466"/>
        </w:tabs>
        <w:overflowPunct w:val="0"/>
        <w:autoSpaceDE w:val="0"/>
        <w:autoSpaceDN w:val="0"/>
        <w:adjustRightInd w:val="0"/>
        <w:spacing w:after="0" w:line="240" w:lineRule="auto"/>
        <w:textAlignment w:val="baseline"/>
        <w:rPr>
          <w:rFonts w:ascii="Arial" w:eastAsia="Times New Roman" w:hAnsi="Arial" w:cs="Arial"/>
          <w:b/>
          <w:color w:val="FF0000"/>
          <w:sz w:val="36"/>
          <w:szCs w:val="20"/>
        </w:rPr>
      </w:pPr>
    </w:p>
    <w:p w:rsidR="00CB082C" w:rsidRPr="00CB082C" w:rsidRDefault="00CB082C" w:rsidP="00CB082C">
      <w:pPr>
        <w:tabs>
          <w:tab w:val="left" w:pos="660"/>
          <w:tab w:val="right" w:pos="10466"/>
        </w:tabs>
        <w:overflowPunct w:val="0"/>
        <w:autoSpaceDE w:val="0"/>
        <w:autoSpaceDN w:val="0"/>
        <w:adjustRightInd w:val="0"/>
        <w:spacing w:after="0" w:line="240" w:lineRule="auto"/>
        <w:jc w:val="right"/>
        <w:textAlignment w:val="baseline"/>
        <w:rPr>
          <w:rFonts w:ascii="Arial" w:eastAsia="Times New Roman" w:hAnsi="Arial" w:cs="Arial"/>
          <w:b/>
          <w:bCs/>
          <w:color w:val="FF0000"/>
          <w:sz w:val="36"/>
          <w:szCs w:val="36"/>
          <w:lang w:eastAsia="en-GB"/>
        </w:rPr>
      </w:pPr>
    </w:p>
    <w:p w:rsidR="00CB082C" w:rsidRPr="00CB082C" w:rsidRDefault="00CB082C" w:rsidP="00CB082C">
      <w:pPr>
        <w:tabs>
          <w:tab w:val="left" w:pos="660"/>
          <w:tab w:val="right" w:pos="10466"/>
        </w:tabs>
        <w:overflowPunct w:val="0"/>
        <w:autoSpaceDE w:val="0"/>
        <w:autoSpaceDN w:val="0"/>
        <w:adjustRightInd w:val="0"/>
        <w:spacing w:after="0" w:line="240" w:lineRule="auto"/>
        <w:jc w:val="right"/>
        <w:textAlignment w:val="baseline"/>
        <w:rPr>
          <w:rFonts w:ascii="Arial" w:eastAsia="Times New Roman" w:hAnsi="Arial" w:cs="Arial"/>
          <w:b/>
          <w:bCs/>
          <w:color w:val="FF0000"/>
          <w:sz w:val="36"/>
          <w:szCs w:val="36"/>
          <w:lang w:eastAsia="en-GB"/>
        </w:rPr>
      </w:pPr>
    </w:p>
    <w:p w:rsidR="001F61FC" w:rsidRPr="00CB082C" w:rsidRDefault="001F61FC" w:rsidP="00CB082C">
      <w:pPr>
        <w:tabs>
          <w:tab w:val="left" w:pos="660"/>
          <w:tab w:val="right" w:pos="10466"/>
        </w:tabs>
        <w:overflowPunct w:val="0"/>
        <w:autoSpaceDE w:val="0"/>
        <w:autoSpaceDN w:val="0"/>
        <w:adjustRightInd w:val="0"/>
        <w:spacing w:after="0" w:line="240" w:lineRule="auto"/>
        <w:jc w:val="right"/>
        <w:textAlignment w:val="baseline"/>
        <w:rPr>
          <w:rFonts w:ascii="Arial" w:eastAsia="Times New Roman" w:hAnsi="Arial" w:cs="Arial"/>
          <w:b/>
          <w:color w:val="FF0000"/>
          <w:sz w:val="36"/>
          <w:szCs w:val="20"/>
        </w:rPr>
      </w:pPr>
      <w:r w:rsidRPr="00CB082C">
        <w:rPr>
          <w:rFonts w:ascii="Arial" w:eastAsia="Times New Roman" w:hAnsi="Arial" w:cs="Arial"/>
          <w:b/>
          <w:bCs/>
          <w:color w:val="FF0000"/>
          <w:sz w:val="36"/>
          <w:szCs w:val="36"/>
          <w:lang w:eastAsia="en-GB"/>
        </w:rPr>
        <w:t>EYFS Policy</w:t>
      </w:r>
    </w:p>
    <w:p w:rsidR="001F61FC" w:rsidRPr="00CB082C" w:rsidRDefault="001F61FC" w:rsidP="001F61FC">
      <w:pPr>
        <w:overflowPunct w:val="0"/>
        <w:autoSpaceDE w:val="0"/>
        <w:autoSpaceDN w:val="0"/>
        <w:adjustRightInd w:val="0"/>
        <w:spacing w:after="0" w:line="240" w:lineRule="auto"/>
        <w:jc w:val="right"/>
        <w:textAlignment w:val="baseline"/>
        <w:rPr>
          <w:rFonts w:ascii="Arial" w:eastAsia="Times New Roman" w:hAnsi="Arial" w:cs="Arial"/>
          <w:sz w:val="24"/>
          <w:szCs w:val="20"/>
        </w:rPr>
      </w:pPr>
    </w:p>
    <w:p w:rsidR="001F61FC" w:rsidRPr="00CB082C" w:rsidRDefault="001F61FC" w:rsidP="001F61FC">
      <w:pPr>
        <w:overflowPunct w:val="0"/>
        <w:autoSpaceDE w:val="0"/>
        <w:autoSpaceDN w:val="0"/>
        <w:adjustRightInd w:val="0"/>
        <w:spacing w:after="0" w:line="240" w:lineRule="auto"/>
        <w:jc w:val="right"/>
        <w:textAlignment w:val="baseline"/>
        <w:rPr>
          <w:rFonts w:ascii="Arial" w:eastAsia="Times New Roman" w:hAnsi="Arial" w:cs="Arial"/>
          <w:sz w:val="36"/>
          <w:szCs w:val="20"/>
        </w:rPr>
      </w:pPr>
      <w:r w:rsidRPr="00CB082C">
        <w:rPr>
          <w:rFonts w:ascii="Arial" w:eastAsia="Times New Roman" w:hAnsi="Arial" w:cs="Arial"/>
          <w:sz w:val="36"/>
          <w:szCs w:val="20"/>
        </w:rPr>
        <w:br/>
      </w:r>
      <w:r w:rsidR="00CB082C" w:rsidRPr="00CB082C">
        <w:rPr>
          <w:rFonts w:ascii="Arial" w:eastAsia="Times New Roman" w:hAnsi="Arial" w:cs="Arial"/>
          <w:color w:val="FF0000"/>
          <w:sz w:val="36"/>
          <w:szCs w:val="20"/>
        </w:rPr>
        <w:t xml:space="preserve"> </w:t>
      </w:r>
      <w:r w:rsidR="008E27B2" w:rsidRPr="00CB082C">
        <w:rPr>
          <w:rFonts w:ascii="Arial" w:eastAsia="Times New Roman" w:hAnsi="Arial" w:cs="Arial"/>
          <w:color w:val="FF0000"/>
          <w:sz w:val="36"/>
          <w:szCs w:val="20"/>
        </w:rPr>
        <w:t>November 202</w:t>
      </w:r>
      <w:r w:rsidR="00AF3C49">
        <w:rPr>
          <w:rFonts w:ascii="Arial" w:eastAsia="Times New Roman" w:hAnsi="Arial" w:cs="Arial"/>
          <w:color w:val="FF0000"/>
          <w:sz w:val="36"/>
          <w:szCs w:val="20"/>
        </w:rPr>
        <w:t>5</w:t>
      </w:r>
    </w:p>
    <w:p w:rsidR="001F61FC" w:rsidRPr="00CB082C" w:rsidRDefault="001F61FC" w:rsidP="001F61FC">
      <w:pPr>
        <w:overflowPunct w:val="0"/>
        <w:autoSpaceDE w:val="0"/>
        <w:autoSpaceDN w:val="0"/>
        <w:adjustRightInd w:val="0"/>
        <w:spacing w:after="0" w:line="240" w:lineRule="auto"/>
        <w:jc w:val="right"/>
        <w:textAlignment w:val="baseline"/>
        <w:rPr>
          <w:rFonts w:ascii="Arial" w:eastAsia="Times New Roman" w:hAnsi="Arial" w:cs="Arial"/>
          <w:sz w:val="36"/>
          <w:szCs w:val="20"/>
        </w:rPr>
      </w:pPr>
    </w:p>
    <w:p w:rsidR="001F61FC" w:rsidRPr="00CB082C" w:rsidRDefault="001F61FC" w:rsidP="001F61FC">
      <w:pPr>
        <w:overflowPunct w:val="0"/>
        <w:autoSpaceDE w:val="0"/>
        <w:autoSpaceDN w:val="0"/>
        <w:adjustRightInd w:val="0"/>
        <w:spacing w:after="0" w:line="240" w:lineRule="auto"/>
        <w:jc w:val="right"/>
        <w:textAlignment w:val="baseline"/>
        <w:rPr>
          <w:rFonts w:ascii="Arial" w:eastAsia="Times New Roman" w:hAnsi="Arial" w:cs="Arial"/>
          <w:sz w:val="36"/>
          <w:szCs w:val="20"/>
        </w:rPr>
      </w:pPr>
    </w:p>
    <w:tbl>
      <w:tblPr>
        <w:tblpPr w:leftFromText="180" w:rightFromText="180" w:vertAnchor="text" w:horzAnchor="margin" w:tblpXSpec="center" w:tblpY="43"/>
        <w:tblW w:w="10627" w:type="dxa"/>
        <w:tblLayout w:type="fixed"/>
        <w:tblLook w:val="0000" w:firstRow="0" w:lastRow="0" w:firstColumn="0" w:lastColumn="0" w:noHBand="0" w:noVBand="0"/>
      </w:tblPr>
      <w:tblGrid>
        <w:gridCol w:w="1189"/>
        <w:gridCol w:w="1641"/>
        <w:gridCol w:w="1503"/>
        <w:gridCol w:w="1975"/>
        <w:gridCol w:w="4319"/>
      </w:tblGrid>
      <w:tr w:rsidR="001F61FC" w:rsidRPr="00CB082C" w:rsidTr="00CB082C">
        <w:trPr>
          <w:trHeight w:val="180"/>
        </w:trPr>
        <w:tc>
          <w:tcPr>
            <w:tcW w:w="1189" w:type="dxa"/>
            <w:tcBorders>
              <w:top w:val="single" w:sz="4" w:space="0" w:color="000000"/>
              <w:left w:val="single" w:sz="4" w:space="0" w:color="000000"/>
              <w:bottom w:val="single" w:sz="4" w:space="0" w:color="000000"/>
            </w:tcBorders>
            <w:shd w:val="clear" w:color="auto" w:fill="FF0000"/>
          </w:tcPr>
          <w:p w:rsidR="001F61FC" w:rsidRPr="00CB082C" w:rsidRDefault="001F61FC" w:rsidP="001F61FC">
            <w:pPr>
              <w:overflowPunct w:val="0"/>
              <w:autoSpaceDE w:val="0"/>
              <w:autoSpaceDN w:val="0"/>
              <w:adjustRightInd w:val="0"/>
              <w:snapToGrid w:val="0"/>
              <w:spacing w:after="0" w:line="240" w:lineRule="auto"/>
              <w:textAlignment w:val="baseline"/>
              <w:rPr>
                <w:rFonts w:ascii="Arial" w:eastAsia="Times New Roman" w:hAnsi="Arial" w:cs="Arial"/>
                <w:b/>
                <w:sz w:val="24"/>
                <w:szCs w:val="20"/>
              </w:rPr>
            </w:pPr>
            <w:r w:rsidRPr="00CB082C">
              <w:rPr>
                <w:rFonts w:ascii="Arial" w:eastAsia="Times New Roman" w:hAnsi="Arial" w:cs="Arial"/>
                <w:b/>
                <w:sz w:val="24"/>
                <w:szCs w:val="20"/>
              </w:rPr>
              <w:t>Version</w:t>
            </w:r>
          </w:p>
        </w:tc>
        <w:tc>
          <w:tcPr>
            <w:tcW w:w="1641" w:type="dxa"/>
            <w:tcBorders>
              <w:top w:val="single" w:sz="4" w:space="0" w:color="000000"/>
              <w:left w:val="single" w:sz="4" w:space="0" w:color="000000"/>
              <w:bottom w:val="single" w:sz="4" w:space="0" w:color="000000"/>
            </w:tcBorders>
            <w:shd w:val="clear" w:color="auto" w:fill="FF0000"/>
          </w:tcPr>
          <w:p w:rsidR="001F61FC" w:rsidRPr="00CB082C" w:rsidRDefault="001F61FC" w:rsidP="001F61FC">
            <w:pPr>
              <w:overflowPunct w:val="0"/>
              <w:autoSpaceDE w:val="0"/>
              <w:autoSpaceDN w:val="0"/>
              <w:adjustRightInd w:val="0"/>
              <w:snapToGrid w:val="0"/>
              <w:spacing w:after="0" w:line="240" w:lineRule="auto"/>
              <w:textAlignment w:val="baseline"/>
              <w:rPr>
                <w:rFonts w:ascii="Arial" w:eastAsia="Times New Roman" w:hAnsi="Arial" w:cs="Arial"/>
                <w:b/>
                <w:sz w:val="24"/>
                <w:szCs w:val="20"/>
              </w:rPr>
            </w:pPr>
            <w:r w:rsidRPr="00CB082C">
              <w:rPr>
                <w:rFonts w:ascii="Arial" w:eastAsia="Times New Roman" w:hAnsi="Arial" w:cs="Arial"/>
                <w:b/>
                <w:sz w:val="24"/>
                <w:szCs w:val="20"/>
              </w:rPr>
              <w:t>Date</w:t>
            </w:r>
          </w:p>
        </w:tc>
        <w:tc>
          <w:tcPr>
            <w:tcW w:w="1503" w:type="dxa"/>
            <w:tcBorders>
              <w:top w:val="single" w:sz="4" w:space="0" w:color="000000"/>
              <w:left w:val="single" w:sz="4" w:space="0" w:color="000000"/>
              <w:bottom w:val="single" w:sz="4" w:space="0" w:color="000000"/>
            </w:tcBorders>
            <w:shd w:val="clear" w:color="auto" w:fill="FF0000"/>
          </w:tcPr>
          <w:p w:rsidR="001F61FC" w:rsidRPr="00CB082C" w:rsidRDefault="001F61FC" w:rsidP="001F61FC">
            <w:pPr>
              <w:overflowPunct w:val="0"/>
              <w:autoSpaceDE w:val="0"/>
              <w:autoSpaceDN w:val="0"/>
              <w:adjustRightInd w:val="0"/>
              <w:snapToGrid w:val="0"/>
              <w:spacing w:after="0" w:line="240" w:lineRule="auto"/>
              <w:textAlignment w:val="baseline"/>
              <w:rPr>
                <w:rFonts w:ascii="Arial" w:eastAsia="Times New Roman" w:hAnsi="Arial" w:cs="Arial"/>
                <w:b/>
                <w:sz w:val="24"/>
                <w:szCs w:val="20"/>
              </w:rPr>
            </w:pPr>
            <w:r w:rsidRPr="00CB082C">
              <w:rPr>
                <w:rFonts w:ascii="Arial" w:eastAsia="Times New Roman" w:hAnsi="Arial" w:cs="Arial"/>
                <w:b/>
                <w:sz w:val="24"/>
                <w:szCs w:val="20"/>
              </w:rPr>
              <w:t>Author</w:t>
            </w:r>
          </w:p>
        </w:tc>
        <w:tc>
          <w:tcPr>
            <w:tcW w:w="1975" w:type="dxa"/>
            <w:tcBorders>
              <w:top w:val="single" w:sz="4" w:space="0" w:color="000000"/>
              <w:left w:val="single" w:sz="4" w:space="0" w:color="000000"/>
              <w:bottom w:val="single" w:sz="4" w:space="0" w:color="000000"/>
            </w:tcBorders>
            <w:shd w:val="clear" w:color="auto" w:fill="FF0000"/>
          </w:tcPr>
          <w:p w:rsidR="001F61FC" w:rsidRPr="00CB082C" w:rsidRDefault="001F61FC" w:rsidP="001F61FC">
            <w:pPr>
              <w:overflowPunct w:val="0"/>
              <w:autoSpaceDE w:val="0"/>
              <w:autoSpaceDN w:val="0"/>
              <w:adjustRightInd w:val="0"/>
              <w:snapToGrid w:val="0"/>
              <w:spacing w:after="0" w:line="240" w:lineRule="auto"/>
              <w:textAlignment w:val="baseline"/>
              <w:rPr>
                <w:rFonts w:ascii="Arial" w:eastAsia="Times New Roman" w:hAnsi="Arial" w:cs="Arial"/>
                <w:b/>
                <w:sz w:val="24"/>
                <w:szCs w:val="20"/>
              </w:rPr>
            </w:pPr>
            <w:r w:rsidRPr="00CB082C">
              <w:rPr>
                <w:rFonts w:ascii="Arial" w:eastAsia="Times New Roman" w:hAnsi="Arial" w:cs="Arial"/>
                <w:b/>
                <w:sz w:val="24"/>
                <w:szCs w:val="20"/>
              </w:rPr>
              <w:t>Status</w:t>
            </w:r>
          </w:p>
        </w:tc>
        <w:tc>
          <w:tcPr>
            <w:tcW w:w="4319" w:type="dxa"/>
            <w:tcBorders>
              <w:top w:val="single" w:sz="4" w:space="0" w:color="000000"/>
              <w:left w:val="single" w:sz="4" w:space="0" w:color="000000"/>
              <w:bottom w:val="single" w:sz="4" w:space="0" w:color="000000"/>
              <w:right w:val="single" w:sz="4" w:space="0" w:color="000000"/>
            </w:tcBorders>
            <w:shd w:val="clear" w:color="auto" w:fill="FF0000"/>
          </w:tcPr>
          <w:p w:rsidR="001F61FC" w:rsidRPr="00CB082C" w:rsidRDefault="001F61FC" w:rsidP="001F61FC">
            <w:pPr>
              <w:overflowPunct w:val="0"/>
              <w:autoSpaceDE w:val="0"/>
              <w:autoSpaceDN w:val="0"/>
              <w:adjustRightInd w:val="0"/>
              <w:snapToGrid w:val="0"/>
              <w:spacing w:after="0" w:line="240" w:lineRule="auto"/>
              <w:textAlignment w:val="baseline"/>
              <w:rPr>
                <w:rFonts w:ascii="Arial" w:eastAsia="Times New Roman" w:hAnsi="Arial" w:cs="Arial"/>
                <w:b/>
                <w:sz w:val="24"/>
                <w:szCs w:val="20"/>
              </w:rPr>
            </w:pPr>
            <w:r w:rsidRPr="00CB082C">
              <w:rPr>
                <w:rFonts w:ascii="Arial" w:eastAsia="Times New Roman" w:hAnsi="Arial" w:cs="Arial"/>
                <w:b/>
                <w:sz w:val="24"/>
                <w:szCs w:val="20"/>
              </w:rPr>
              <w:t>Summary</w:t>
            </w:r>
          </w:p>
        </w:tc>
      </w:tr>
      <w:tr w:rsidR="001F61FC" w:rsidRPr="00CB082C" w:rsidTr="00CB082C">
        <w:trPr>
          <w:trHeight w:val="555"/>
        </w:trPr>
        <w:tc>
          <w:tcPr>
            <w:tcW w:w="1189" w:type="dxa"/>
            <w:tcBorders>
              <w:top w:val="single" w:sz="4" w:space="0" w:color="000000"/>
              <w:left w:val="single" w:sz="4" w:space="0" w:color="000000"/>
              <w:bottom w:val="single" w:sz="4" w:space="0" w:color="000000"/>
            </w:tcBorders>
            <w:shd w:val="clear" w:color="auto" w:fill="auto"/>
          </w:tcPr>
          <w:p w:rsidR="001F61FC" w:rsidRPr="00CB082C" w:rsidRDefault="001F61FC" w:rsidP="001F61FC">
            <w:pPr>
              <w:overflowPunct w:val="0"/>
              <w:autoSpaceDE w:val="0"/>
              <w:autoSpaceDN w:val="0"/>
              <w:adjustRightIn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1.0</w:t>
            </w:r>
          </w:p>
        </w:tc>
        <w:tc>
          <w:tcPr>
            <w:tcW w:w="1641" w:type="dxa"/>
            <w:tcBorders>
              <w:top w:val="single" w:sz="4" w:space="0" w:color="000000"/>
              <w:left w:val="single" w:sz="4" w:space="0" w:color="000000"/>
              <w:bottom w:val="single" w:sz="4" w:space="0" w:color="000000"/>
            </w:tcBorders>
            <w:shd w:val="clear" w:color="auto" w:fill="auto"/>
          </w:tcPr>
          <w:p w:rsidR="001F61FC" w:rsidRPr="00CB082C" w:rsidRDefault="009F5CA3" w:rsidP="001F61FC">
            <w:pPr>
              <w:overflowPunct w:val="0"/>
              <w:autoSpaceDE w:val="0"/>
              <w:autoSpaceDN w:val="0"/>
              <w:adjustRightIn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May</w:t>
            </w:r>
            <w:r w:rsidR="001F61FC" w:rsidRPr="00CB082C">
              <w:rPr>
                <w:rFonts w:ascii="Arial" w:eastAsia="Times New Roman" w:hAnsi="Arial" w:cs="Arial"/>
                <w:sz w:val="24"/>
                <w:szCs w:val="20"/>
              </w:rPr>
              <w:t xml:space="preserve"> 2020</w:t>
            </w:r>
          </w:p>
        </w:tc>
        <w:tc>
          <w:tcPr>
            <w:tcW w:w="1503" w:type="dxa"/>
            <w:tcBorders>
              <w:top w:val="single" w:sz="4" w:space="0" w:color="000000"/>
              <w:left w:val="single" w:sz="4" w:space="0" w:color="000000"/>
              <w:bottom w:val="single" w:sz="4" w:space="0" w:color="000000"/>
            </w:tcBorders>
            <w:shd w:val="clear" w:color="auto" w:fill="auto"/>
          </w:tcPr>
          <w:p w:rsidR="001F61FC" w:rsidRPr="00CB082C" w:rsidRDefault="001F61FC" w:rsidP="001F61FC">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 xml:space="preserve">R.Park </w:t>
            </w:r>
          </w:p>
        </w:tc>
        <w:tc>
          <w:tcPr>
            <w:tcW w:w="1975" w:type="dxa"/>
            <w:tcBorders>
              <w:top w:val="single" w:sz="4" w:space="0" w:color="000000"/>
              <w:left w:val="single" w:sz="4" w:space="0" w:color="000000"/>
              <w:bottom w:val="single" w:sz="4" w:space="0" w:color="000000"/>
            </w:tcBorders>
            <w:shd w:val="clear" w:color="auto" w:fill="auto"/>
          </w:tcPr>
          <w:p w:rsidR="001F61FC" w:rsidRPr="00CB082C" w:rsidRDefault="00CB082C" w:rsidP="001F61FC">
            <w:pPr>
              <w:overflowPunct w:val="0"/>
              <w:autoSpaceDE w:val="0"/>
              <w:autoSpaceDN w:val="0"/>
              <w:adjustRightIn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Approved</w:t>
            </w:r>
          </w:p>
        </w:tc>
        <w:tc>
          <w:tcPr>
            <w:tcW w:w="4319" w:type="dxa"/>
            <w:tcBorders>
              <w:top w:val="single" w:sz="4" w:space="0" w:color="000000"/>
              <w:left w:val="single" w:sz="4" w:space="0" w:color="000000"/>
              <w:bottom w:val="single" w:sz="4" w:space="0" w:color="000000"/>
              <w:right w:val="single" w:sz="4" w:space="0" w:color="000000"/>
            </w:tcBorders>
            <w:shd w:val="clear" w:color="auto" w:fill="auto"/>
          </w:tcPr>
          <w:p w:rsidR="001F61FC" w:rsidRPr="00CB082C" w:rsidRDefault="001F61FC" w:rsidP="001F61FC">
            <w:pPr>
              <w:overflowPunct w:val="0"/>
              <w:autoSpaceDE w:val="0"/>
              <w:autoSpaceDN w:val="0"/>
              <w:adjustRightInd w:val="0"/>
              <w:snapToGrid w:val="0"/>
              <w:spacing w:after="0" w:line="240" w:lineRule="auto"/>
              <w:textAlignment w:val="baseline"/>
              <w:rPr>
                <w:rFonts w:ascii="Arial" w:eastAsia="Times New Roman" w:hAnsi="Arial" w:cs="Arial"/>
                <w:sz w:val="24"/>
                <w:szCs w:val="20"/>
              </w:rPr>
            </w:pPr>
          </w:p>
          <w:p w:rsidR="001F61FC" w:rsidRPr="00CB082C" w:rsidRDefault="001F61FC" w:rsidP="001F61FC">
            <w:pPr>
              <w:overflowPunct w:val="0"/>
              <w:autoSpaceDE w:val="0"/>
              <w:autoSpaceDN w:val="0"/>
              <w:adjustRightInd w:val="0"/>
              <w:spacing w:after="0" w:line="240" w:lineRule="auto"/>
              <w:textAlignment w:val="baseline"/>
              <w:rPr>
                <w:rFonts w:ascii="Arial" w:eastAsia="Times New Roman" w:hAnsi="Arial" w:cs="Arial"/>
                <w:sz w:val="24"/>
                <w:szCs w:val="20"/>
              </w:rPr>
            </w:pPr>
          </w:p>
        </w:tc>
      </w:tr>
      <w:tr w:rsidR="00AF3C49" w:rsidRPr="00CB082C" w:rsidTr="00CB082C">
        <w:trPr>
          <w:trHeight w:val="555"/>
        </w:trPr>
        <w:tc>
          <w:tcPr>
            <w:tcW w:w="1189" w:type="dxa"/>
            <w:tcBorders>
              <w:top w:val="single" w:sz="4" w:space="0" w:color="000000"/>
              <w:left w:val="single" w:sz="4" w:space="0" w:color="000000"/>
              <w:bottom w:val="single" w:sz="4" w:space="0" w:color="000000"/>
            </w:tcBorders>
            <w:shd w:val="clear" w:color="auto" w:fill="auto"/>
          </w:tcPr>
          <w:p w:rsidR="00AF3C49" w:rsidRPr="00CB082C" w:rsidRDefault="00AF3C49" w:rsidP="00AF3C49">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2.0</w:t>
            </w:r>
          </w:p>
        </w:tc>
        <w:tc>
          <w:tcPr>
            <w:tcW w:w="1641" w:type="dxa"/>
            <w:tcBorders>
              <w:top w:val="single" w:sz="4" w:space="0" w:color="000000"/>
              <w:left w:val="single" w:sz="4" w:space="0" w:color="000000"/>
              <w:bottom w:val="single" w:sz="4" w:space="0" w:color="000000"/>
            </w:tcBorders>
            <w:shd w:val="clear" w:color="auto" w:fill="auto"/>
          </w:tcPr>
          <w:p w:rsidR="00AF3C49" w:rsidRPr="00CB082C" w:rsidRDefault="00AF3C49" w:rsidP="00AF3C49">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 xml:space="preserve">November </w:t>
            </w:r>
          </w:p>
          <w:p w:rsidR="00AF3C49" w:rsidRPr="00CB082C" w:rsidRDefault="00AF3C49" w:rsidP="00AF3C49">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2021</w:t>
            </w:r>
          </w:p>
        </w:tc>
        <w:tc>
          <w:tcPr>
            <w:tcW w:w="1503" w:type="dxa"/>
            <w:tcBorders>
              <w:top w:val="single" w:sz="4" w:space="0" w:color="000000"/>
              <w:left w:val="single" w:sz="4" w:space="0" w:color="000000"/>
              <w:bottom w:val="single" w:sz="4" w:space="0" w:color="000000"/>
            </w:tcBorders>
            <w:shd w:val="clear" w:color="auto" w:fill="auto"/>
          </w:tcPr>
          <w:p w:rsidR="00AF3C49" w:rsidRPr="00CB082C" w:rsidRDefault="00AF3C49" w:rsidP="00AF3C49">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 xml:space="preserve">R.Park </w:t>
            </w:r>
          </w:p>
        </w:tc>
        <w:tc>
          <w:tcPr>
            <w:tcW w:w="1975" w:type="dxa"/>
            <w:tcBorders>
              <w:top w:val="single" w:sz="4" w:space="0" w:color="000000"/>
              <w:left w:val="single" w:sz="4" w:space="0" w:color="000000"/>
              <w:bottom w:val="single" w:sz="4" w:space="0" w:color="000000"/>
            </w:tcBorders>
            <w:shd w:val="clear" w:color="auto" w:fill="auto"/>
          </w:tcPr>
          <w:p w:rsidR="00AF3C49" w:rsidRPr="00CB082C" w:rsidRDefault="00AF3C49" w:rsidP="00AF3C49">
            <w:pPr>
              <w:overflowPunct w:val="0"/>
              <w:autoSpaceDE w:val="0"/>
              <w:autoSpaceDN w:val="0"/>
              <w:adjustRightIn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Approved</w:t>
            </w:r>
          </w:p>
        </w:tc>
        <w:tc>
          <w:tcPr>
            <w:tcW w:w="4319" w:type="dxa"/>
            <w:tcBorders>
              <w:top w:val="single" w:sz="4" w:space="0" w:color="000000"/>
              <w:left w:val="single" w:sz="4" w:space="0" w:color="000000"/>
              <w:bottom w:val="single" w:sz="4" w:space="0" w:color="000000"/>
              <w:right w:val="single" w:sz="4" w:space="0" w:color="000000"/>
            </w:tcBorders>
            <w:shd w:val="clear" w:color="auto" w:fill="auto"/>
          </w:tcPr>
          <w:p w:rsidR="00AF3C49" w:rsidRPr="00CB082C" w:rsidRDefault="00AF3C49" w:rsidP="00AF3C49">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Added in a link to the SEND policy and further information on the COEL</w:t>
            </w:r>
          </w:p>
        </w:tc>
      </w:tr>
      <w:tr w:rsidR="00AF3C49" w:rsidRPr="00CB082C" w:rsidTr="00CB082C">
        <w:trPr>
          <w:trHeight w:val="555"/>
        </w:trPr>
        <w:tc>
          <w:tcPr>
            <w:tcW w:w="1189" w:type="dxa"/>
            <w:tcBorders>
              <w:top w:val="single" w:sz="4" w:space="0" w:color="000000"/>
              <w:left w:val="single" w:sz="4" w:space="0" w:color="000000"/>
              <w:bottom w:val="single" w:sz="4" w:space="0" w:color="000000"/>
            </w:tcBorders>
            <w:shd w:val="clear" w:color="auto" w:fill="auto"/>
          </w:tcPr>
          <w:p w:rsidR="00AF3C49" w:rsidRPr="00CB082C" w:rsidRDefault="00AF3C49" w:rsidP="00AF3C49">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Pr>
                <w:rFonts w:ascii="Arial" w:eastAsia="Times New Roman" w:hAnsi="Arial" w:cs="Arial"/>
                <w:sz w:val="24"/>
                <w:szCs w:val="20"/>
              </w:rPr>
              <w:t>3</w:t>
            </w:r>
          </w:p>
        </w:tc>
        <w:tc>
          <w:tcPr>
            <w:tcW w:w="1641" w:type="dxa"/>
            <w:tcBorders>
              <w:top w:val="single" w:sz="4" w:space="0" w:color="000000"/>
              <w:left w:val="single" w:sz="4" w:space="0" w:color="000000"/>
              <w:bottom w:val="single" w:sz="4" w:space="0" w:color="000000"/>
            </w:tcBorders>
            <w:shd w:val="clear" w:color="auto" w:fill="auto"/>
          </w:tcPr>
          <w:p w:rsidR="00AF3C49" w:rsidRDefault="00AF3C49" w:rsidP="00AF3C49">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Pr>
                <w:rFonts w:ascii="Arial" w:eastAsia="Times New Roman" w:hAnsi="Arial" w:cs="Arial"/>
                <w:sz w:val="24"/>
                <w:szCs w:val="20"/>
              </w:rPr>
              <w:t>November</w:t>
            </w:r>
          </w:p>
          <w:p w:rsidR="00AF3C49" w:rsidRPr="00CB082C" w:rsidRDefault="00AF3C49" w:rsidP="00AF3C49">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Pr>
                <w:rFonts w:ascii="Arial" w:eastAsia="Times New Roman" w:hAnsi="Arial" w:cs="Arial"/>
                <w:sz w:val="24"/>
                <w:szCs w:val="20"/>
              </w:rPr>
              <w:t>2022</w:t>
            </w:r>
          </w:p>
        </w:tc>
        <w:tc>
          <w:tcPr>
            <w:tcW w:w="1503" w:type="dxa"/>
            <w:tcBorders>
              <w:top w:val="single" w:sz="4" w:space="0" w:color="000000"/>
              <w:left w:val="single" w:sz="4" w:space="0" w:color="000000"/>
              <w:bottom w:val="single" w:sz="4" w:space="0" w:color="000000"/>
            </w:tcBorders>
            <w:shd w:val="clear" w:color="auto" w:fill="auto"/>
          </w:tcPr>
          <w:p w:rsidR="00AF3C49" w:rsidRPr="00CB082C" w:rsidRDefault="00AF3C49" w:rsidP="00AF3C49">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 xml:space="preserve">R.Park </w:t>
            </w:r>
          </w:p>
        </w:tc>
        <w:tc>
          <w:tcPr>
            <w:tcW w:w="1975" w:type="dxa"/>
            <w:tcBorders>
              <w:top w:val="single" w:sz="4" w:space="0" w:color="000000"/>
              <w:left w:val="single" w:sz="4" w:space="0" w:color="000000"/>
              <w:bottom w:val="single" w:sz="4" w:space="0" w:color="000000"/>
            </w:tcBorders>
            <w:shd w:val="clear" w:color="auto" w:fill="auto"/>
          </w:tcPr>
          <w:p w:rsidR="00AF3C49" w:rsidRPr="00CB082C" w:rsidRDefault="00AF3C49" w:rsidP="00AF3C49">
            <w:pPr>
              <w:overflowPunct w:val="0"/>
              <w:autoSpaceDE w:val="0"/>
              <w:autoSpaceDN w:val="0"/>
              <w:adjustRightIn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Approved</w:t>
            </w:r>
          </w:p>
        </w:tc>
        <w:tc>
          <w:tcPr>
            <w:tcW w:w="4319" w:type="dxa"/>
            <w:tcBorders>
              <w:top w:val="single" w:sz="4" w:space="0" w:color="000000"/>
              <w:left w:val="single" w:sz="4" w:space="0" w:color="000000"/>
              <w:bottom w:val="single" w:sz="4" w:space="0" w:color="000000"/>
              <w:right w:val="single" w:sz="4" w:space="0" w:color="000000"/>
            </w:tcBorders>
            <w:shd w:val="clear" w:color="auto" w:fill="auto"/>
          </w:tcPr>
          <w:p w:rsidR="00AF3C49" w:rsidRPr="00CB082C" w:rsidRDefault="00AF3C49" w:rsidP="00AF3C49">
            <w:pPr>
              <w:overflowPunct w:val="0"/>
              <w:autoSpaceDE w:val="0"/>
              <w:autoSpaceDN w:val="0"/>
              <w:adjustRightInd w:val="0"/>
              <w:snapToGrid w:val="0"/>
              <w:spacing w:after="0" w:line="240" w:lineRule="auto"/>
              <w:textAlignment w:val="baseline"/>
              <w:rPr>
                <w:rFonts w:ascii="Arial" w:eastAsia="Times New Roman" w:hAnsi="Arial" w:cs="Arial"/>
                <w:sz w:val="24"/>
                <w:szCs w:val="20"/>
              </w:rPr>
            </w:pPr>
          </w:p>
        </w:tc>
      </w:tr>
      <w:tr w:rsidR="00AF3C49" w:rsidRPr="00CB082C" w:rsidTr="00CB082C">
        <w:trPr>
          <w:trHeight w:val="555"/>
        </w:trPr>
        <w:tc>
          <w:tcPr>
            <w:tcW w:w="1189" w:type="dxa"/>
            <w:tcBorders>
              <w:top w:val="single" w:sz="4" w:space="0" w:color="000000"/>
              <w:left w:val="single" w:sz="4" w:space="0" w:color="000000"/>
              <w:bottom w:val="single" w:sz="4" w:space="0" w:color="000000"/>
            </w:tcBorders>
            <w:shd w:val="clear" w:color="auto" w:fill="auto"/>
          </w:tcPr>
          <w:p w:rsidR="00AF3C49" w:rsidRPr="00CB082C" w:rsidRDefault="00AF3C49" w:rsidP="00AF3C49">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Pr>
                <w:rFonts w:ascii="Arial" w:eastAsia="Times New Roman" w:hAnsi="Arial" w:cs="Arial"/>
                <w:sz w:val="24"/>
                <w:szCs w:val="20"/>
              </w:rPr>
              <w:t>4</w:t>
            </w:r>
          </w:p>
        </w:tc>
        <w:tc>
          <w:tcPr>
            <w:tcW w:w="1641" w:type="dxa"/>
            <w:tcBorders>
              <w:top w:val="single" w:sz="4" w:space="0" w:color="000000"/>
              <w:left w:val="single" w:sz="4" w:space="0" w:color="000000"/>
              <w:bottom w:val="single" w:sz="4" w:space="0" w:color="000000"/>
            </w:tcBorders>
            <w:shd w:val="clear" w:color="auto" w:fill="auto"/>
          </w:tcPr>
          <w:p w:rsidR="00AF3C49" w:rsidRPr="00CB082C" w:rsidRDefault="00AF3C49" w:rsidP="00AF3C49">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 xml:space="preserve">November </w:t>
            </w:r>
            <w:r>
              <w:rPr>
                <w:rFonts w:ascii="Arial" w:eastAsia="Times New Roman" w:hAnsi="Arial" w:cs="Arial"/>
                <w:sz w:val="24"/>
                <w:szCs w:val="20"/>
              </w:rPr>
              <w:t>2023</w:t>
            </w:r>
          </w:p>
        </w:tc>
        <w:tc>
          <w:tcPr>
            <w:tcW w:w="1503" w:type="dxa"/>
            <w:tcBorders>
              <w:top w:val="single" w:sz="4" w:space="0" w:color="000000"/>
              <w:left w:val="single" w:sz="4" w:space="0" w:color="000000"/>
              <w:bottom w:val="single" w:sz="4" w:space="0" w:color="000000"/>
            </w:tcBorders>
            <w:shd w:val="clear" w:color="auto" w:fill="auto"/>
          </w:tcPr>
          <w:p w:rsidR="00AF3C49" w:rsidRPr="00CB082C" w:rsidRDefault="00AF3C49" w:rsidP="00AF3C49">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R.Park</w:t>
            </w:r>
          </w:p>
        </w:tc>
        <w:tc>
          <w:tcPr>
            <w:tcW w:w="1975" w:type="dxa"/>
            <w:tcBorders>
              <w:top w:val="single" w:sz="4" w:space="0" w:color="000000"/>
              <w:left w:val="single" w:sz="4" w:space="0" w:color="000000"/>
              <w:bottom w:val="single" w:sz="4" w:space="0" w:color="000000"/>
            </w:tcBorders>
            <w:shd w:val="clear" w:color="auto" w:fill="auto"/>
          </w:tcPr>
          <w:p w:rsidR="00AF3C49" w:rsidRPr="00CB082C" w:rsidRDefault="00AF3C49" w:rsidP="00AF3C49">
            <w:pPr>
              <w:overflowPunct w:val="0"/>
              <w:autoSpaceDE w:val="0"/>
              <w:autoSpaceDN w:val="0"/>
              <w:adjustRightIn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Approved</w:t>
            </w:r>
          </w:p>
        </w:tc>
        <w:tc>
          <w:tcPr>
            <w:tcW w:w="4319" w:type="dxa"/>
            <w:tcBorders>
              <w:top w:val="single" w:sz="4" w:space="0" w:color="000000"/>
              <w:left w:val="single" w:sz="4" w:space="0" w:color="000000"/>
              <w:bottom w:val="single" w:sz="4" w:space="0" w:color="000000"/>
              <w:right w:val="single" w:sz="4" w:space="0" w:color="000000"/>
            </w:tcBorders>
            <w:shd w:val="clear" w:color="auto" w:fill="auto"/>
          </w:tcPr>
          <w:p w:rsidR="00AF3C49" w:rsidRPr="00CB082C" w:rsidRDefault="00AF3C49" w:rsidP="00AF3C49">
            <w:pPr>
              <w:overflowPunct w:val="0"/>
              <w:autoSpaceDE w:val="0"/>
              <w:autoSpaceDN w:val="0"/>
              <w:adjustRightInd w:val="0"/>
              <w:snapToGrid w:val="0"/>
              <w:spacing w:after="0" w:line="240" w:lineRule="auto"/>
              <w:textAlignment w:val="baseline"/>
              <w:rPr>
                <w:rFonts w:ascii="Arial" w:eastAsia="Times New Roman" w:hAnsi="Arial" w:cs="Arial"/>
                <w:sz w:val="24"/>
                <w:szCs w:val="20"/>
              </w:rPr>
            </w:pPr>
          </w:p>
        </w:tc>
      </w:tr>
      <w:tr w:rsidR="00AF3C49" w:rsidRPr="00CB082C" w:rsidTr="00CB082C">
        <w:trPr>
          <w:trHeight w:val="555"/>
        </w:trPr>
        <w:tc>
          <w:tcPr>
            <w:tcW w:w="1189" w:type="dxa"/>
            <w:tcBorders>
              <w:top w:val="single" w:sz="4" w:space="0" w:color="000000"/>
              <w:left w:val="single" w:sz="4" w:space="0" w:color="000000"/>
              <w:bottom w:val="single" w:sz="4" w:space="0" w:color="000000"/>
            </w:tcBorders>
            <w:shd w:val="clear" w:color="auto" w:fill="auto"/>
          </w:tcPr>
          <w:p w:rsidR="00AF3C49" w:rsidRDefault="00AF3C49" w:rsidP="00AF3C49">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Pr>
                <w:rFonts w:ascii="Arial" w:eastAsia="Times New Roman" w:hAnsi="Arial" w:cs="Arial"/>
                <w:sz w:val="24"/>
                <w:szCs w:val="20"/>
              </w:rPr>
              <w:t>5</w:t>
            </w:r>
          </w:p>
        </w:tc>
        <w:tc>
          <w:tcPr>
            <w:tcW w:w="1641" w:type="dxa"/>
            <w:tcBorders>
              <w:top w:val="single" w:sz="4" w:space="0" w:color="000000"/>
              <w:left w:val="single" w:sz="4" w:space="0" w:color="000000"/>
              <w:bottom w:val="single" w:sz="4" w:space="0" w:color="000000"/>
            </w:tcBorders>
            <w:shd w:val="clear" w:color="auto" w:fill="auto"/>
          </w:tcPr>
          <w:p w:rsidR="00AF3C49" w:rsidRPr="00CB082C" w:rsidRDefault="00AF3C49" w:rsidP="00AF3C49">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 xml:space="preserve">November </w:t>
            </w:r>
            <w:r>
              <w:rPr>
                <w:rFonts w:ascii="Arial" w:eastAsia="Times New Roman" w:hAnsi="Arial" w:cs="Arial"/>
                <w:sz w:val="24"/>
                <w:szCs w:val="20"/>
              </w:rPr>
              <w:t>2024</w:t>
            </w:r>
          </w:p>
        </w:tc>
        <w:tc>
          <w:tcPr>
            <w:tcW w:w="1503" w:type="dxa"/>
            <w:tcBorders>
              <w:top w:val="single" w:sz="4" w:space="0" w:color="000000"/>
              <w:left w:val="single" w:sz="4" w:space="0" w:color="000000"/>
              <w:bottom w:val="single" w:sz="4" w:space="0" w:color="000000"/>
            </w:tcBorders>
            <w:shd w:val="clear" w:color="auto" w:fill="auto"/>
          </w:tcPr>
          <w:p w:rsidR="00AF3C49" w:rsidRPr="00CB082C" w:rsidRDefault="00AF3C49" w:rsidP="00AF3C49">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 xml:space="preserve">R.Park </w:t>
            </w:r>
          </w:p>
        </w:tc>
        <w:tc>
          <w:tcPr>
            <w:tcW w:w="1975" w:type="dxa"/>
            <w:tcBorders>
              <w:top w:val="single" w:sz="4" w:space="0" w:color="000000"/>
              <w:left w:val="single" w:sz="4" w:space="0" w:color="000000"/>
              <w:bottom w:val="single" w:sz="4" w:space="0" w:color="000000"/>
            </w:tcBorders>
            <w:shd w:val="clear" w:color="auto" w:fill="auto"/>
          </w:tcPr>
          <w:p w:rsidR="00AF3C49" w:rsidRPr="00CB082C" w:rsidRDefault="00AF3C49" w:rsidP="00AF3C49">
            <w:pPr>
              <w:overflowPunct w:val="0"/>
              <w:autoSpaceDE w:val="0"/>
              <w:autoSpaceDN w:val="0"/>
              <w:adjustRightIn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Approved</w:t>
            </w:r>
          </w:p>
        </w:tc>
        <w:tc>
          <w:tcPr>
            <w:tcW w:w="4319" w:type="dxa"/>
            <w:tcBorders>
              <w:top w:val="single" w:sz="4" w:space="0" w:color="000000"/>
              <w:left w:val="single" w:sz="4" w:space="0" w:color="000000"/>
              <w:bottom w:val="single" w:sz="4" w:space="0" w:color="000000"/>
              <w:right w:val="single" w:sz="4" w:space="0" w:color="000000"/>
            </w:tcBorders>
            <w:shd w:val="clear" w:color="auto" w:fill="auto"/>
          </w:tcPr>
          <w:p w:rsidR="00AF3C49" w:rsidRPr="00CB082C" w:rsidRDefault="00AF3C49" w:rsidP="00AF3C49">
            <w:pPr>
              <w:overflowPunct w:val="0"/>
              <w:autoSpaceDE w:val="0"/>
              <w:autoSpaceDN w:val="0"/>
              <w:adjustRightInd w:val="0"/>
              <w:snapToGrid w:val="0"/>
              <w:spacing w:after="0" w:line="240" w:lineRule="auto"/>
              <w:textAlignment w:val="baseline"/>
              <w:rPr>
                <w:rFonts w:ascii="Arial" w:eastAsia="Times New Roman" w:hAnsi="Arial" w:cs="Arial"/>
                <w:sz w:val="24"/>
                <w:szCs w:val="20"/>
              </w:rPr>
            </w:pPr>
          </w:p>
        </w:tc>
      </w:tr>
      <w:tr w:rsidR="00AF3C49" w:rsidRPr="00CB082C" w:rsidTr="00CB082C">
        <w:trPr>
          <w:trHeight w:val="555"/>
        </w:trPr>
        <w:tc>
          <w:tcPr>
            <w:tcW w:w="1189" w:type="dxa"/>
            <w:tcBorders>
              <w:top w:val="single" w:sz="4" w:space="0" w:color="000000"/>
              <w:left w:val="single" w:sz="4" w:space="0" w:color="000000"/>
              <w:bottom w:val="single" w:sz="4" w:space="0" w:color="000000"/>
            </w:tcBorders>
            <w:shd w:val="clear" w:color="auto" w:fill="auto"/>
          </w:tcPr>
          <w:p w:rsidR="00AF3C49" w:rsidRDefault="00AF3C49" w:rsidP="00AF3C49">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Pr>
                <w:rFonts w:ascii="Arial" w:eastAsia="Times New Roman" w:hAnsi="Arial" w:cs="Arial"/>
                <w:sz w:val="24"/>
                <w:szCs w:val="20"/>
              </w:rPr>
              <w:t>6</w:t>
            </w:r>
          </w:p>
        </w:tc>
        <w:tc>
          <w:tcPr>
            <w:tcW w:w="1641" w:type="dxa"/>
            <w:tcBorders>
              <w:top w:val="single" w:sz="4" w:space="0" w:color="000000"/>
              <w:left w:val="single" w:sz="4" w:space="0" w:color="000000"/>
              <w:bottom w:val="single" w:sz="4" w:space="0" w:color="000000"/>
            </w:tcBorders>
            <w:shd w:val="clear" w:color="auto" w:fill="auto"/>
          </w:tcPr>
          <w:p w:rsidR="00AF3C49" w:rsidRPr="00CB082C" w:rsidRDefault="00AF3C49" w:rsidP="00AF3C49">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 xml:space="preserve">November </w:t>
            </w:r>
            <w:r>
              <w:rPr>
                <w:rFonts w:ascii="Arial" w:eastAsia="Times New Roman" w:hAnsi="Arial" w:cs="Arial"/>
                <w:sz w:val="24"/>
                <w:szCs w:val="20"/>
              </w:rPr>
              <w:t>2025</w:t>
            </w:r>
          </w:p>
        </w:tc>
        <w:tc>
          <w:tcPr>
            <w:tcW w:w="1503" w:type="dxa"/>
            <w:tcBorders>
              <w:top w:val="single" w:sz="4" w:space="0" w:color="000000"/>
              <w:left w:val="single" w:sz="4" w:space="0" w:color="000000"/>
              <w:bottom w:val="single" w:sz="4" w:space="0" w:color="000000"/>
            </w:tcBorders>
            <w:shd w:val="clear" w:color="auto" w:fill="auto"/>
          </w:tcPr>
          <w:p w:rsidR="00AF3C49" w:rsidRDefault="00AF3C49" w:rsidP="00AF3C49">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Pr>
                <w:rFonts w:ascii="Arial" w:eastAsia="Times New Roman" w:hAnsi="Arial" w:cs="Arial"/>
                <w:sz w:val="24"/>
                <w:szCs w:val="20"/>
              </w:rPr>
              <w:t xml:space="preserve">R.Park </w:t>
            </w:r>
          </w:p>
          <w:p w:rsidR="00AF3C49" w:rsidRPr="00CB082C" w:rsidRDefault="00AF3C49" w:rsidP="00AF3C49">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Pr>
                <w:rFonts w:ascii="Arial" w:eastAsia="Times New Roman" w:hAnsi="Arial" w:cs="Arial"/>
                <w:sz w:val="24"/>
                <w:szCs w:val="20"/>
              </w:rPr>
              <w:t>Z.Wisken</w:t>
            </w:r>
          </w:p>
        </w:tc>
        <w:tc>
          <w:tcPr>
            <w:tcW w:w="1975" w:type="dxa"/>
            <w:tcBorders>
              <w:top w:val="single" w:sz="4" w:space="0" w:color="000000"/>
              <w:left w:val="single" w:sz="4" w:space="0" w:color="000000"/>
              <w:bottom w:val="single" w:sz="4" w:space="0" w:color="000000"/>
            </w:tcBorders>
            <w:shd w:val="clear" w:color="auto" w:fill="auto"/>
          </w:tcPr>
          <w:p w:rsidR="00AF3C49" w:rsidRPr="00CB082C" w:rsidRDefault="00AF3C49" w:rsidP="00AF3C49">
            <w:pPr>
              <w:overflowPunct w:val="0"/>
              <w:autoSpaceDE w:val="0"/>
              <w:autoSpaceDN w:val="0"/>
              <w:adjustRightInd w:val="0"/>
              <w:spacing w:after="0" w:line="240" w:lineRule="auto"/>
              <w:textAlignment w:val="baseline"/>
              <w:rPr>
                <w:rFonts w:ascii="Arial" w:eastAsia="Times New Roman" w:hAnsi="Arial" w:cs="Arial"/>
                <w:sz w:val="24"/>
                <w:szCs w:val="20"/>
              </w:rPr>
            </w:pPr>
          </w:p>
        </w:tc>
        <w:tc>
          <w:tcPr>
            <w:tcW w:w="4319" w:type="dxa"/>
            <w:tcBorders>
              <w:top w:val="single" w:sz="4" w:space="0" w:color="000000"/>
              <w:left w:val="single" w:sz="4" w:space="0" w:color="000000"/>
              <w:bottom w:val="single" w:sz="4" w:space="0" w:color="000000"/>
              <w:right w:val="single" w:sz="4" w:space="0" w:color="000000"/>
            </w:tcBorders>
            <w:shd w:val="clear" w:color="auto" w:fill="auto"/>
          </w:tcPr>
          <w:p w:rsidR="00AF3C49" w:rsidRPr="00CB082C" w:rsidRDefault="00AF3C49" w:rsidP="00AF3C49">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Pr>
                <w:rFonts w:ascii="Arial" w:eastAsia="Times New Roman" w:hAnsi="Arial" w:cs="Arial"/>
                <w:sz w:val="24"/>
                <w:szCs w:val="20"/>
              </w:rPr>
              <w:t>Updated in line with updated Guidance.</w:t>
            </w:r>
          </w:p>
        </w:tc>
      </w:tr>
    </w:tbl>
    <w:p w:rsidR="001F61FC" w:rsidRPr="00CB082C" w:rsidRDefault="001F61FC" w:rsidP="001F61FC">
      <w:pPr>
        <w:overflowPunct w:val="0"/>
        <w:autoSpaceDE w:val="0"/>
        <w:autoSpaceDN w:val="0"/>
        <w:adjustRightInd w:val="0"/>
        <w:spacing w:after="0" w:line="240" w:lineRule="auto"/>
        <w:textAlignment w:val="baseline"/>
        <w:rPr>
          <w:rFonts w:ascii="Arial" w:eastAsia="Times New Roman" w:hAnsi="Arial" w:cs="Arial"/>
          <w:sz w:val="24"/>
          <w:szCs w:val="20"/>
        </w:rPr>
      </w:pPr>
    </w:p>
    <w:p w:rsidR="00CB082C" w:rsidRPr="00CB082C" w:rsidRDefault="00CB082C" w:rsidP="00CB082C">
      <w:pPr>
        <w:widowControl w:val="0"/>
        <w:jc w:val="right"/>
        <w:rPr>
          <w:rFonts w:ascii="Arial" w:hAnsi="Arial" w:cs="Arial"/>
          <w:lang w:val="en-US" w:eastAsia="ar-SA"/>
        </w:rPr>
      </w:pPr>
    </w:p>
    <w:p w:rsidR="00CB082C" w:rsidRPr="00CB082C" w:rsidRDefault="00CB082C" w:rsidP="00CB082C">
      <w:pPr>
        <w:spacing w:after="160" w:line="259" w:lineRule="auto"/>
        <w:rPr>
          <w:rFonts w:ascii="Arial" w:hAnsi="Arial" w:cs="Arial"/>
          <w:b/>
        </w:rPr>
      </w:pPr>
    </w:p>
    <w:tbl>
      <w:tblPr>
        <w:tblStyle w:val="TableGrid"/>
        <w:tblW w:w="0" w:type="auto"/>
        <w:tblInd w:w="137" w:type="dxa"/>
        <w:tblLook w:val="04A0" w:firstRow="1" w:lastRow="0" w:firstColumn="1" w:lastColumn="0" w:noHBand="0" w:noVBand="1"/>
      </w:tblPr>
      <w:tblGrid>
        <w:gridCol w:w="5245"/>
      </w:tblGrid>
      <w:tr w:rsidR="00CB082C" w:rsidRPr="00CB082C" w:rsidTr="00CB082C">
        <w:tc>
          <w:tcPr>
            <w:tcW w:w="5245" w:type="dxa"/>
          </w:tcPr>
          <w:p w:rsidR="00CB082C" w:rsidRPr="00CB082C" w:rsidRDefault="00AF3C49" w:rsidP="0090183F">
            <w:pPr>
              <w:widowControl w:val="0"/>
              <w:spacing w:line="249" w:lineRule="auto"/>
              <w:jc w:val="both"/>
              <w:rPr>
                <w:rFonts w:ascii="Arial" w:hAnsi="Arial" w:cs="Arial"/>
                <w:lang w:val="en-US" w:eastAsia="ar-SA"/>
              </w:rPr>
            </w:pPr>
            <w:r>
              <w:rPr>
                <w:rFonts w:ascii="Arial" w:hAnsi="Arial" w:cs="Arial"/>
                <w:lang w:val="en-US" w:eastAsia="ar-SA"/>
              </w:rPr>
              <w:t>Reviewed By:</w:t>
            </w:r>
            <w:r>
              <w:rPr>
                <w:rFonts w:ascii="Arial" w:hAnsi="Arial" w:cs="Arial"/>
                <w:lang w:val="en-US" w:eastAsia="ar-SA"/>
              </w:rPr>
              <w:tab/>
              <w:t xml:space="preserve">             </w:t>
            </w:r>
            <w:r w:rsidR="00CB082C" w:rsidRPr="00CB082C">
              <w:rPr>
                <w:rFonts w:ascii="Arial" w:hAnsi="Arial" w:cs="Arial"/>
                <w:lang w:val="en-US" w:eastAsia="ar-SA"/>
              </w:rPr>
              <w:t>FGB</w:t>
            </w:r>
          </w:p>
          <w:p w:rsidR="00CB082C" w:rsidRPr="00CB082C" w:rsidRDefault="00CB082C" w:rsidP="0090183F">
            <w:pPr>
              <w:widowControl w:val="0"/>
              <w:spacing w:line="249" w:lineRule="auto"/>
              <w:jc w:val="both"/>
              <w:rPr>
                <w:rFonts w:ascii="Arial" w:hAnsi="Arial" w:cs="Arial"/>
                <w:lang w:val="en-US" w:eastAsia="ar-SA"/>
              </w:rPr>
            </w:pPr>
            <w:r w:rsidRPr="00CB082C">
              <w:rPr>
                <w:rFonts w:ascii="Arial" w:hAnsi="Arial" w:cs="Arial"/>
                <w:lang w:val="en-US" w:eastAsia="ar-SA"/>
              </w:rPr>
              <w:t xml:space="preserve">                                 </w:t>
            </w:r>
            <w:r>
              <w:rPr>
                <w:rFonts w:ascii="Arial" w:hAnsi="Arial" w:cs="Arial"/>
                <w:lang w:val="en-US" w:eastAsia="ar-SA"/>
              </w:rPr>
              <w:t xml:space="preserve">  </w:t>
            </w:r>
            <w:r w:rsidRPr="00CB082C">
              <w:rPr>
                <w:rFonts w:ascii="Arial" w:hAnsi="Arial" w:cs="Arial"/>
                <w:lang w:val="en-US" w:eastAsia="ar-SA"/>
              </w:rPr>
              <w:t xml:space="preserve"> 1 Year Policy</w:t>
            </w:r>
          </w:p>
        </w:tc>
      </w:tr>
      <w:tr w:rsidR="00CB082C" w:rsidRPr="00CB082C" w:rsidTr="00CB082C">
        <w:tc>
          <w:tcPr>
            <w:tcW w:w="5245" w:type="dxa"/>
          </w:tcPr>
          <w:p w:rsidR="00CB082C" w:rsidRPr="00CB082C" w:rsidRDefault="00CB082C" w:rsidP="00AF3C49">
            <w:pPr>
              <w:widowControl w:val="0"/>
              <w:spacing w:line="248" w:lineRule="auto"/>
              <w:jc w:val="both"/>
              <w:rPr>
                <w:rFonts w:ascii="Arial" w:hAnsi="Arial" w:cs="Arial"/>
                <w:lang w:val="en-US" w:eastAsia="ar-SA"/>
              </w:rPr>
            </w:pPr>
            <w:r w:rsidRPr="00CB082C">
              <w:rPr>
                <w:rFonts w:ascii="Arial" w:hAnsi="Arial" w:cs="Arial"/>
                <w:lang w:val="en-US" w:eastAsia="ar-SA"/>
              </w:rPr>
              <w:t xml:space="preserve">Date of Review: </w:t>
            </w:r>
            <w:r w:rsidRPr="00CB082C">
              <w:rPr>
                <w:rFonts w:ascii="Arial" w:hAnsi="Arial" w:cs="Arial"/>
                <w:lang w:val="en-US" w:eastAsia="ar-SA"/>
              </w:rPr>
              <w:tab/>
            </w:r>
            <w:r w:rsidR="00AF3C49">
              <w:rPr>
                <w:rFonts w:ascii="Arial" w:hAnsi="Arial" w:cs="Arial"/>
                <w:lang w:val="en-US" w:eastAsia="ar-SA"/>
              </w:rPr>
              <w:t>Nove</w:t>
            </w:r>
            <w:r w:rsidR="00AF3C49" w:rsidRPr="00CB082C">
              <w:rPr>
                <w:rFonts w:ascii="Arial" w:hAnsi="Arial" w:cs="Arial"/>
                <w:lang w:val="en-US" w:eastAsia="ar-SA"/>
              </w:rPr>
              <w:t>mber</w:t>
            </w:r>
            <w:r w:rsidRPr="00CB082C">
              <w:rPr>
                <w:rFonts w:ascii="Arial" w:hAnsi="Arial" w:cs="Arial"/>
                <w:lang w:val="en-US" w:eastAsia="ar-SA"/>
              </w:rPr>
              <w:t xml:space="preserve"> 202</w:t>
            </w:r>
            <w:r w:rsidR="00AF3C49">
              <w:rPr>
                <w:rFonts w:ascii="Arial" w:hAnsi="Arial" w:cs="Arial"/>
                <w:lang w:val="en-US" w:eastAsia="ar-SA"/>
              </w:rPr>
              <w:t>5</w:t>
            </w:r>
          </w:p>
        </w:tc>
      </w:tr>
      <w:tr w:rsidR="00CB082C" w:rsidRPr="00CB082C" w:rsidTr="00CB082C">
        <w:tc>
          <w:tcPr>
            <w:tcW w:w="5245" w:type="dxa"/>
          </w:tcPr>
          <w:p w:rsidR="00CB082C" w:rsidRPr="00CB082C" w:rsidRDefault="00CB082C" w:rsidP="00AF3C49">
            <w:pPr>
              <w:widowControl w:val="0"/>
              <w:spacing w:line="248" w:lineRule="auto"/>
              <w:jc w:val="both"/>
              <w:rPr>
                <w:rFonts w:ascii="Arial" w:hAnsi="Arial" w:cs="Arial"/>
                <w:lang w:val="en-US" w:eastAsia="ar-SA"/>
              </w:rPr>
            </w:pPr>
            <w:r w:rsidRPr="00CB082C">
              <w:rPr>
                <w:rFonts w:ascii="Arial" w:hAnsi="Arial" w:cs="Arial"/>
                <w:lang w:val="en-US" w:eastAsia="ar-SA"/>
              </w:rPr>
              <w:t>Expiry Date:</w:t>
            </w:r>
            <w:r w:rsidRPr="00CB082C">
              <w:rPr>
                <w:rFonts w:ascii="Arial" w:hAnsi="Arial" w:cs="Arial"/>
                <w:lang w:val="en-US" w:eastAsia="ar-SA"/>
              </w:rPr>
              <w:tab/>
            </w:r>
            <w:r w:rsidRPr="00CB082C">
              <w:rPr>
                <w:rFonts w:ascii="Arial" w:hAnsi="Arial" w:cs="Arial"/>
                <w:lang w:val="en-US" w:eastAsia="ar-SA"/>
              </w:rPr>
              <w:tab/>
            </w:r>
            <w:r w:rsidR="00AF3C49">
              <w:rPr>
                <w:rFonts w:ascii="Arial" w:hAnsi="Arial" w:cs="Arial"/>
                <w:lang w:val="en-US" w:eastAsia="ar-SA"/>
              </w:rPr>
              <w:t>Nove</w:t>
            </w:r>
            <w:r w:rsidRPr="00CB082C">
              <w:rPr>
                <w:rFonts w:ascii="Arial" w:hAnsi="Arial" w:cs="Arial"/>
                <w:lang w:val="en-US" w:eastAsia="ar-SA"/>
              </w:rPr>
              <w:t>mber 202</w:t>
            </w:r>
            <w:r w:rsidR="00AF3C49">
              <w:rPr>
                <w:rFonts w:ascii="Arial" w:hAnsi="Arial" w:cs="Arial"/>
                <w:lang w:val="en-US" w:eastAsia="ar-SA"/>
              </w:rPr>
              <w:t>6</w:t>
            </w:r>
          </w:p>
        </w:tc>
      </w:tr>
    </w:tbl>
    <w:tbl>
      <w:tblPr>
        <w:tblStyle w:val="TableGrid"/>
        <w:tblpPr w:leftFromText="180" w:rightFromText="180" w:vertAnchor="text" w:horzAnchor="page" w:tblpX="426" w:tblpY="467"/>
        <w:tblW w:w="0" w:type="auto"/>
        <w:tblLook w:val="04A0" w:firstRow="1" w:lastRow="0" w:firstColumn="1" w:lastColumn="0" w:noHBand="0" w:noVBand="1"/>
      </w:tblPr>
      <w:tblGrid>
        <w:gridCol w:w="2562"/>
        <w:gridCol w:w="2825"/>
      </w:tblGrid>
      <w:tr w:rsidR="00CB082C" w:rsidRPr="00CB082C" w:rsidTr="00AF3C49">
        <w:trPr>
          <w:trHeight w:val="844"/>
        </w:trPr>
        <w:tc>
          <w:tcPr>
            <w:tcW w:w="2562" w:type="dxa"/>
          </w:tcPr>
          <w:p w:rsidR="00CB082C" w:rsidRPr="00CB082C" w:rsidRDefault="00CB082C" w:rsidP="00AF3C49">
            <w:pPr>
              <w:ind w:right="261"/>
              <w:rPr>
                <w:rFonts w:ascii="Arial" w:hAnsi="Arial" w:cs="Arial"/>
                <w:szCs w:val="40"/>
              </w:rPr>
            </w:pPr>
            <w:r w:rsidRPr="00CB082C">
              <w:rPr>
                <w:rFonts w:ascii="Arial" w:hAnsi="Arial" w:cs="Arial"/>
                <w:szCs w:val="40"/>
              </w:rPr>
              <w:t>Signed by:</w:t>
            </w:r>
          </w:p>
          <w:p w:rsidR="00CB082C" w:rsidRPr="00CB082C" w:rsidRDefault="00CB082C" w:rsidP="00AF3C49">
            <w:pPr>
              <w:ind w:right="261"/>
              <w:rPr>
                <w:rFonts w:ascii="Arial" w:hAnsi="Arial" w:cs="Arial"/>
                <w:szCs w:val="40"/>
              </w:rPr>
            </w:pPr>
            <w:r w:rsidRPr="00CB082C">
              <w:rPr>
                <w:rFonts w:ascii="Arial" w:hAnsi="Arial" w:cs="Arial"/>
                <w:szCs w:val="40"/>
              </w:rPr>
              <w:t>Headteacher</w:t>
            </w:r>
          </w:p>
        </w:tc>
        <w:tc>
          <w:tcPr>
            <w:tcW w:w="2825" w:type="dxa"/>
          </w:tcPr>
          <w:p w:rsidR="00CB082C" w:rsidRPr="00CB082C" w:rsidRDefault="00CB082C" w:rsidP="00AF3C49">
            <w:pPr>
              <w:ind w:right="261"/>
              <w:rPr>
                <w:rFonts w:ascii="Arial" w:hAnsi="Arial" w:cs="Arial"/>
                <w:szCs w:val="40"/>
              </w:rPr>
            </w:pPr>
            <w:r w:rsidRPr="00CB082C">
              <w:rPr>
                <w:rFonts w:ascii="Arial" w:hAnsi="Arial" w:cs="Arial"/>
                <w:noProof/>
                <w:szCs w:val="40"/>
                <w:lang w:eastAsia="en-GB"/>
              </w:rPr>
              <w:drawing>
                <wp:anchor distT="0" distB="0" distL="114300" distR="114300" simplePos="0" relativeHeight="251662336" behindDoc="1" locked="0" layoutInCell="1" allowOverlap="1" wp14:anchorId="3A623E22" wp14:editId="65F67E8F">
                  <wp:simplePos x="0" y="0"/>
                  <wp:positionH relativeFrom="column">
                    <wp:posOffset>73025</wp:posOffset>
                  </wp:positionH>
                  <wp:positionV relativeFrom="paragraph">
                    <wp:posOffset>115909</wp:posOffset>
                  </wp:positionV>
                  <wp:extent cx="1307222" cy="356260"/>
                  <wp:effectExtent l="0" t="0" r="7620" b="5715"/>
                  <wp:wrapTight wrapText="bothSides">
                    <wp:wrapPolygon edited="0">
                      <wp:start x="0" y="0"/>
                      <wp:lineTo x="0" y="20791"/>
                      <wp:lineTo x="21411" y="20791"/>
                      <wp:lineTo x="2141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Zoe Wisken Signitur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07222" cy="356260"/>
                          </a:xfrm>
                          <a:prstGeom prst="rect">
                            <a:avLst/>
                          </a:prstGeom>
                        </pic:spPr>
                      </pic:pic>
                    </a:graphicData>
                  </a:graphic>
                </wp:anchor>
              </w:drawing>
            </w:r>
          </w:p>
        </w:tc>
      </w:tr>
      <w:tr w:rsidR="00CB082C" w:rsidRPr="00CB082C" w:rsidTr="00AF3C49">
        <w:trPr>
          <w:trHeight w:val="778"/>
        </w:trPr>
        <w:tc>
          <w:tcPr>
            <w:tcW w:w="2562" w:type="dxa"/>
          </w:tcPr>
          <w:p w:rsidR="00CB082C" w:rsidRPr="00CB082C" w:rsidRDefault="00CB082C" w:rsidP="00AF3C49">
            <w:pPr>
              <w:ind w:right="261"/>
              <w:rPr>
                <w:rFonts w:ascii="Arial" w:hAnsi="Arial" w:cs="Arial"/>
                <w:szCs w:val="40"/>
              </w:rPr>
            </w:pPr>
            <w:r w:rsidRPr="00CB082C">
              <w:rPr>
                <w:rFonts w:ascii="Arial" w:hAnsi="Arial" w:cs="Arial"/>
                <w:szCs w:val="40"/>
              </w:rPr>
              <w:t xml:space="preserve">Signed by: </w:t>
            </w:r>
          </w:p>
          <w:p w:rsidR="00CB082C" w:rsidRPr="00CB082C" w:rsidRDefault="00CB082C" w:rsidP="00AF3C49">
            <w:pPr>
              <w:ind w:right="261"/>
              <w:rPr>
                <w:rFonts w:ascii="Arial" w:hAnsi="Arial" w:cs="Arial"/>
                <w:szCs w:val="40"/>
              </w:rPr>
            </w:pPr>
            <w:r w:rsidRPr="00CB082C">
              <w:rPr>
                <w:rFonts w:ascii="Arial" w:hAnsi="Arial" w:cs="Arial"/>
                <w:szCs w:val="40"/>
              </w:rPr>
              <w:t>Chair of Governors</w:t>
            </w:r>
          </w:p>
        </w:tc>
        <w:tc>
          <w:tcPr>
            <w:tcW w:w="2825" w:type="dxa"/>
          </w:tcPr>
          <w:p w:rsidR="00CB082C" w:rsidRPr="00CB082C" w:rsidRDefault="00CB082C" w:rsidP="00AF3C49">
            <w:pPr>
              <w:ind w:right="261"/>
              <w:rPr>
                <w:rFonts w:ascii="Arial" w:hAnsi="Arial" w:cs="Arial"/>
                <w:szCs w:val="40"/>
              </w:rPr>
            </w:pPr>
          </w:p>
        </w:tc>
      </w:tr>
    </w:tbl>
    <w:p w:rsidR="00CB082C" w:rsidRPr="00CB082C" w:rsidRDefault="00CB082C" w:rsidP="00CB082C">
      <w:pPr>
        <w:widowControl w:val="0"/>
        <w:tabs>
          <w:tab w:val="left" w:pos="2554"/>
        </w:tabs>
        <w:overflowPunct w:val="0"/>
        <w:autoSpaceDE w:val="0"/>
        <w:spacing w:after="0"/>
        <w:rPr>
          <w:rFonts w:ascii="Arial" w:eastAsia="Times New Roman" w:hAnsi="Arial" w:cs="Arial"/>
          <w:b/>
          <w:color w:val="FF0000"/>
          <w:sz w:val="44"/>
          <w:szCs w:val="44"/>
        </w:rPr>
      </w:pPr>
      <w:r w:rsidRPr="00CB082C">
        <w:rPr>
          <w:rFonts w:ascii="Arial" w:eastAsia="Times New Roman" w:hAnsi="Arial" w:cs="Arial"/>
          <w:b/>
          <w:color w:val="FF0000"/>
          <w:sz w:val="44"/>
          <w:szCs w:val="44"/>
        </w:rPr>
        <w:tab/>
      </w:r>
    </w:p>
    <w:p w:rsidR="00CB082C" w:rsidRPr="00CB082C" w:rsidRDefault="00CB082C" w:rsidP="00CB082C">
      <w:pPr>
        <w:widowControl w:val="0"/>
        <w:overflowPunct w:val="0"/>
        <w:autoSpaceDE w:val="0"/>
        <w:spacing w:after="0"/>
        <w:jc w:val="right"/>
        <w:rPr>
          <w:rFonts w:ascii="Arial" w:eastAsia="Times New Roman" w:hAnsi="Arial" w:cs="Arial"/>
          <w:b/>
          <w:color w:val="FF0000"/>
          <w:sz w:val="44"/>
          <w:szCs w:val="44"/>
        </w:rPr>
      </w:pPr>
    </w:p>
    <w:p w:rsidR="00CB082C" w:rsidRPr="00CB082C" w:rsidRDefault="00CB082C" w:rsidP="00CB082C">
      <w:pPr>
        <w:widowControl w:val="0"/>
        <w:overflowPunct w:val="0"/>
        <w:autoSpaceDE w:val="0"/>
        <w:spacing w:after="0"/>
        <w:jc w:val="right"/>
        <w:rPr>
          <w:rFonts w:ascii="Arial" w:eastAsia="Times New Roman" w:hAnsi="Arial" w:cs="Arial"/>
          <w:b/>
          <w:color w:val="FF0000"/>
          <w:sz w:val="44"/>
          <w:szCs w:val="44"/>
        </w:rPr>
      </w:pPr>
    </w:p>
    <w:p w:rsidR="00D25788" w:rsidRPr="00CB082C" w:rsidRDefault="00D25788" w:rsidP="001F61FC">
      <w:pPr>
        <w:overflowPunct w:val="0"/>
        <w:autoSpaceDE w:val="0"/>
        <w:autoSpaceDN w:val="0"/>
        <w:adjustRightInd w:val="0"/>
        <w:spacing w:after="0" w:line="240" w:lineRule="auto"/>
        <w:ind w:firstLine="720"/>
        <w:textAlignment w:val="baseline"/>
        <w:rPr>
          <w:rFonts w:ascii="Arial" w:eastAsia="Times New Roman" w:hAnsi="Arial" w:cs="Arial"/>
          <w:sz w:val="24"/>
          <w:szCs w:val="20"/>
        </w:rPr>
      </w:pPr>
    </w:p>
    <w:p w:rsidR="00D25788" w:rsidRPr="00CB082C" w:rsidRDefault="00D25788" w:rsidP="001F61FC">
      <w:pPr>
        <w:overflowPunct w:val="0"/>
        <w:autoSpaceDE w:val="0"/>
        <w:autoSpaceDN w:val="0"/>
        <w:adjustRightInd w:val="0"/>
        <w:spacing w:after="0" w:line="240" w:lineRule="auto"/>
        <w:ind w:firstLine="720"/>
        <w:textAlignment w:val="baseline"/>
        <w:rPr>
          <w:rFonts w:ascii="Arial" w:eastAsia="Times New Roman" w:hAnsi="Arial" w:cs="Arial"/>
          <w:sz w:val="24"/>
          <w:szCs w:val="20"/>
        </w:rPr>
      </w:pPr>
    </w:p>
    <w:p w:rsidR="00D25788" w:rsidRPr="00CB082C" w:rsidRDefault="00D25788" w:rsidP="001F61FC">
      <w:pPr>
        <w:overflowPunct w:val="0"/>
        <w:autoSpaceDE w:val="0"/>
        <w:autoSpaceDN w:val="0"/>
        <w:adjustRightInd w:val="0"/>
        <w:spacing w:after="0" w:line="240" w:lineRule="auto"/>
        <w:ind w:firstLine="720"/>
        <w:textAlignment w:val="baseline"/>
        <w:rPr>
          <w:rFonts w:ascii="Arial" w:eastAsia="Times New Roman" w:hAnsi="Arial" w:cs="Arial"/>
          <w:sz w:val="24"/>
          <w:szCs w:val="20"/>
        </w:rPr>
      </w:pPr>
    </w:p>
    <w:p w:rsidR="00A4158F" w:rsidRPr="00CB082C" w:rsidRDefault="00A4158F" w:rsidP="008C09FF">
      <w:pPr>
        <w:spacing w:after="0" w:line="240" w:lineRule="auto"/>
        <w:rPr>
          <w:rFonts w:ascii="Arial" w:hAnsi="Arial" w:cs="Arial"/>
        </w:rPr>
      </w:pPr>
    </w:p>
    <w:p w:rsidR="00CB082C" w:rsidRPr="00CB082C" w:rsidRDefault="00CB082C" w:rsidP="00D646F7">
      <w:pPr>
        <w:spacing w:after="0" w:line="240" w:lineRule="auto"/>
        <w:jc w:val="right"/>
        <w:rPr>
          <w:rFonts w:ascii="Arial" w:hAnsi="Arial" w:cs="Arial"/>
          <w:b/>
          <w:sz w:val="24"/>
          <w:szCs w:val="24"/>
        </w:rPr>
      </w:pPr>
    </w:p>
    <w:p w:rsidR="00CB082C" w:rsidRPr="00CB082C" w:rsidRDefault="00CB082C" w:rsidP="00D646F7">
      <w:pPr>
        <w:spacing w:after="0" w:line="240" w:lineRule="auto"/>
        <w:jc w:val="right"/>
        <w:rPr>
          <w:rFonts w:ascii="Arial" w:hAnsi="Arial" w:cs="Arial"/>
          <w:b/>
          <w:sz w:val="24"/>
          <w:szCs w:val="24"/>
        </w:rPr>
      </w:pPr>
    </w:p>
    <w:p w:rsidR="00CB082C" w:rsidRPr="00CB082C" w:rsidRDefault="00CB082C" w:rsidP="00AF3C49">
      <w:pPr>
        <w:spacing w:after="0" w:line="240" w:lineRule="auto"/>
        <w:rPr>
          <w:rFonts w:ascii="Arial" w:hAnsi="Arial" w:cs="Arial"/>
          <w:b/>
          <w:sz w:val="24"/>
          <w:szCs w:val="24"/>
        </w:rPr>
      </w:pPr>
    </w:p>
    <w:p w:rsidR="00CB082C" w:rsidRPr="00CB082C" w:rsidRDefault="00A4158F" w:rsidP="00CB082C">
      <w:pPr>
        <w:spacing w:after="0" w:line="240" w:lineRule="auto"/>
        <w:jc w:val="center"/>
        <w:rPr>
          <w:rFonts w:ascii="Arial" w:hAnsi="Arial" w:cs="Arial"/>
          <w:b/>
          <w:sz w:val="24"/>
          <w:szCs w:val="24"/>
        </w:rPr>
      </w:pPr>
      <w:r w:rsidRPr="00CB082C">
        <w:rPr>
          <w:rFonts w:ascii="Arial" w:hAnsi="Arial" w:cs="Arial"/>
          <w:b/>
          <w:sz w:val="24"/>
          <w:szCs w:val="24"/>
        </w:rPr>
        <w:t>Southwood Infant</w:t>
      </w:r>
      <w:r w:rsidR="00D646F7" w:rsidRPr="00CB082C">
        <w:rPr>
          <w:rFonts w:ascii="Arial" w:hAnsi="Arial" w:cs="Arial"/>
          <w:b/>
          <w:sz w:val="24"/>
          <w:szCs w:val="24"/>
        </w:rPr>
        <w:t xml:space="preserve"> School</w:t>
      </w:r>
    </w:p>
    <w:p w:rsidR="00D646F7" w:rsidRPr="00CB082C" w:rsidRDefault="00C5007B" w:rsidP="00CB082C">
      <w:pPr>
        <w:spacing w:after="0" w:line="240" w:lineRule="auto"/>
        <w:jc w:val="center"/>
        <w:rPr>
          <w:rFonts w:ascii="Arial" w:hAnsi="Arial" w:cs="Arial"/>
          <w:b/>
          <w:sz w:val="24"/>
          <w:szCs w:val="24"/>
        </w:rPr>
      </w:pPr>
      <w:r w:rsidRPr="00CB082C">
        <w:rPr>
          <w:rFonts w:ascii="Arial" w:hAnsi="Arial" w:cs="Arial"/>
          <w:b/>
          <w:sz w:val="24"/>
          <w:szCs w:val="24"/>
        </w:rPr>
        <w:t>A Curriculum Policy for The Early Years and Foundation Stage</w:t>
      </w:r>
    </w:p>
    <w:p w:rsidR="00D646F7" w:rsidRPr="00CB082C" w:rsidRDefault="00D646F7" w:rsidP="00D646F7">
      <w:pPr>
        <w:pStyle w:val="ListParagraph"/>
        <w:spacing w:after="0" w:line="240" w:lineRule="auto"/>
        <w:rPr>
          <w:rFonts w:ascii="Arial" w:hAnsi="Arial" w:cs="Arial"/>
          <w:sz w:val="24"/>
          <w:szCs w:val="24"/>
        </w:rPr>
      </w:pPr>
    </w:p>
    <w:p w:rsidR="00F62FDE" w:rsidRPr="00CB082C" w:rsidRDefault="00F62FDE" w:rsidP="00D646F7">
      <w:pPr>
        <w:pStyle w:val="ListParagraph"/>
        <w:spacing w:after="0" w:line="240" w:lineRule="auto"/>
        <w:rPr>
          <w:rFonts w:ascii="Arial" w:hAnsi="Arial" w:cs="Arial"/>
          <w:sz w:val="24"/>
          <w:szCs w:val="24"/>
        </w:rPr>
      </w:pPr>
    </w:p>
    <w:p w:rsidR="005A57E9" w:rsidRPr="00CB082C" w:rsidRDefault="00F62FDE" w:rsidP="00D646F7">
      <w:pPr>
        <w:pStyle w:val="ListParagraph"/>
        <w:spacing w:after="0" w:line="240" w:lineRule="auto"/>
        <w:rPr>
          <w:rFonts w:ascii="Arial" w:hAnsi="Arial" w:cs="Arial"/>
          <w:b/>
          <w:sz w:val="24"/>
          <w:szCs w:val="24"/>
        </w:rPr>
      </w:pPr>
      <w:r w:rsidRPr="00CB082C">
        <w:rPr>
          <w:rFonts w:ascii="Arial" w:hAnsi="Arial" w:cs="Arial"/>
          <w:b/>
          <w:sz w:val="24"/>
          <w:szCs w:val="24"/>
        </w:rPr>
        <w:t xml:space="preserve">Vision, Ethos and Values </w:t>
      </w:r>
    </w:p>
    <w:p w:rsidR="005A57E9" w:rsidRPr="00CB082C" w:rsidRDefault="005A57E9" w:rsidP="00D646F7">
      <w:pPr>
        <w:pStyle w:val="ListParagraph"/>
        <w:spacing w:after="0" w:line="240" w:lineRule="auto"/>
        <w:rPr>
          <w:rFonts w:ascii="Arial" w:hAnsi="Arial" w:cs="Arial"/>
          <w:b/>
          <w:sz w:val="24"/>
          <w:szCs w:val="24"/>
        </w:rPr>
      </w:pPr>
    </w:p>
    <w:p w:rsidR="005A57E9"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At Southwood Infant School, our overall aim is to </w:t>
      </w:r>
      <w:r w:rsidRPr="00CB082C">
        <w:rPr>
          <w:rFonts w:ascii="Arial" w:hAnsi="Arial" w:cs="Arial"/>
          <w:color w:val="7030A0"/>
          <w:sz w:val="24"/>
          <w:szCs w:val="24"/>
        </w:rPr>
        <w:t xml:space="preserve">foster a lifelong love of learning </w:t>
      </w:r>
      <w:r w:rsidRPr="00CB082C">
        <w:rPr>
          <w:rFonts w:ascii="Arial" w:hAnsi="Arial" w:cs="Arial"/>
          <w:sz w:val="24"/>
          <w:szCs w:val="24"/>
        </w:rPr>
        <w:t>through an exciting, enjoyable, challenging and motivating curriculum. We firmly believe that every child deserves the very best start in life and have high aspirations for all. We have three core aims to further improve the children’s learning which are:</w:t>
      </w:r>
    </w:p>
    <w:p w:rsidR="005A57E9"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 To challenge and motivate each and every child </w:t>
      </w:r>
    </w:p>
    <w:p w:rsidR="005A57E9"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 </w:t>
      </w:r>
      <w:r w:rsidRPr="00CB082C">
        <w:rPr>
          <w:rFonts w:ascii="Arial" w:hAnsi="Arial" w:cs="Arial"/>
          <w:color w:val="FF0000"/>
          <w:sz w:val="24"/>
          <w:szCs w:val="24"/>
        </w:rPr>
        <w:t xml:space="preserve">To continue to raise standards and levels </w:t>
      </w:r>
    </w:p>
    <w:p w:rsidR="005A57E9"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 To ensure the needs of every child are met appropriately In the Early Years Foundation Stage (EYFS)</w:t>
      </w:r>
    </w:p>
    <w:p w:rsidR="005A57E9" w:rsidRPr="00CB082C" w:rsidRDefault="005A57E9" w:rsidP="00D646F7">
      <w:pPr>
        <w:pStyle w:val="ListParagraph"/>
        <w:spacing w:after="0" w:line="240" w:lineRule="auto"/>
        <w:rPr>
          <w:rFonts w:ascii="Arial" w:hAnsi="Arial" w:cs="Arial"/>
          <w:sz w:val="24"/>
          <w:szCs w:val="24"/>
        </w:rPr>
      </w:pPr>
    </w:p>
    <w:p w:rsidR="00F62FDE" w:rsidRPr="00CB082C" w:rsidRDefault="005A57E9" w:rsidP="00D646F7">
      <w:pPr>
        <w:pStyle w:val="ListParagraph"/>
        <w:spacing w:after="0" w:line="240" w:lineRule="auto"/>
        <w:rPr>
          <w:rFonts w:ascii="Arial" w:hAnsi="Arial" w:cs="Arial"/>
          <w:sz w:val="24"/>
          <w:szCs w:val="24"/>
        </w:rPr>
      </w:pPr>
      <w:r w:rsidRPr="00CB082C">
        <w:rPr>
          <w:rFonts w:ascii="Arial" w:hAnsi="Arial" w:cs="Arial"/>
          <w:sz w:val="24"/>
          <w:szCs w:val="24"/>
        </w:rPr>
        <w:t>A</w:t>
      </w:r>
      <w:r w:rsidR="00F62FDE" w:rsidRPr="00CB082C">
        <w:rPr>
          <w:rFonts w:ascii="Arial" w:hAnsi="Arial" w:cs="Arial"/>
          <w:sz w:val="24"/>
          <w:szCs w:val="24"/>
        </w:rPr>
        <w:t xml:space="preserve">t Southwood Infant School we lay the foundations </w:t>
      </w:r>
      <w:r w:rsidR="00F62FDE" w:rsidRPr="00CB082C">
        <w:rPr>
          <w:rFonts w:ascii="Arial" w:hAnsi="Arial" w:cs="Arial"/>
          <w:color w:val="7030A0"/>
          <w:sz w:val="24"/>
          <w:szCs w:val="24"/>
        </w:rPr>
        <w:t>for lifelong learning</w:t>
      </w:r>
      <w:r w:rsidR="00F62FDE" w:rsidRPr="00CB082C">
        <w:rPr>
          <w:rFonts w:ascii="Arial" w:hAnsi="Arial" w:cs="Arial"/>
          <w:sz w:val="24"/>
          <w:szCs w:val="24"/>
        </w:rPr>
        <w:t xml:space="preserve">. We want each child to be happy, cared for and excited to learn. Children of this age learn best through play based activities and </w:t>
      </w:r>
      <w:r w:rsidR="00743F4C" w:rsidRPr="00CB082C">
        <w:rPr>
          <w:rFonts w:ascii="Arial" w:hAnsi="Arial" w:cs="Arial"/>
          <w:sz w:val="24"/>
          <w:szCs w:val="24"/>
        </w:rPr>
        <w:t>first-hand</w:t>
      </w:r>
      <w:r w:rsidR="00F62FDE" w:rsidRPr="00CB082C">
        <w:rPr>
          <w:rFonts w:ascii="Arial" w:hAnsi="Arial" w:cs="Arial"/>
          <w:sz w:val="24"/>
          <w:szCs w:val="24"/>
        </w:rPr>
        <w:t xml:space="preserve"> experience. Children become independent learners through a provision of a balance of child-initiated and adult-led experiences. We aim to provide a broad and balanced curriculum which will enable each child to develop emotionally, socially, physically and intellectually to their full potential and at their own pace. </w:t>
      </w:r>
    </w:p>
    <w:p w:rsidR="00F62FDE" w:rsidRPr="00CB082C" w:rsidRDefault="00F62FDE" w:rsidP="00D646F7">
      <w:pPr>
        <w:pStyle w:val="ListParagraph"/>
        <w:spacing w:after="0" w:line="240" w:lineRule="auto"/>
        <w:rPr>
          <w:rFonts w:ascii="Arial" w:hAnsi="Arial" w:cs="Arial"/>
          <w:sz w:val="24"/>
          <w:szCs w:val="24"/>
        </w:rPr>
      </w:pPr>
    </w:p>
    <w:p w:rsidR="00F62FDE"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The EYFS is based upon four principles. These principles form the basis of our Early Years Foundation Stage policy: </w:t>
      </w:r>
    </w:p>
    <w:p w:rsidR="00F62FDE" w:rsidRPr="00CB082C" w:rsidRDefault="00F62FDE" w:rsidP="00743F4C">
      <w:pPr>
        <w:pStyle w:val="ListParagraph"/>
        <w:spacing w:after="0" w:line="240" w:lineRule="auto"/>
        <w:jc w:val="both"/>
        <w:rPr>
          <w:rFonts w:ascii="Arial" w:hAnsi="Arial" w:cs="Arial"/>
          <w:sz w:val="24"/>
          <w:szCs w:val="24"/>
        </w:rPr>
      </w:pPr>
      <w:r w:rsidRPr="00CB082C">
        <w:rPr>
          <w:rFonts w:ascii="Arial" w:hAnsi="Arial" w:cs="Arial"/>
          <w:sz w:val="24"/>
          <w:szCs w:val="24"/>
        </w:rPr>
        <w:t>• A Unique Child</w:t>
      </w:r>
    </w:p>
    <w:p w:rsidR="00F62FDE" w:rsidRPr="00CB082C" w:rsidRDefault="00F62FDE" w:rsidP="00743F4C">
      <w:pPr>
        <w:pStyle w:val="ListParagraph"/>
        <w:spacing w:after="0" w:line="240" w:lineRule="auto"/>
        <w:jc w:val="both"/>
        <w:rPr>
          <w:rFonts w:ascii="Arial" w:hAnsi="Arial" w:cs="Arial"/>
          <w:sz w:val="24"/>
          <w:szCs w:val="24"/>
        </w:rPr>
      </w:pPr>
      <w:r w:rsidRPr="00CB082C">
        <w:rPr>
          <w:rFonts w:ascii="Arial" w:hAnsi="Arial" w:cs="Arial"/>
          <w:sz w:val="24"/>
          <w:szCs w:val="24"/>
        </w:rPr>
        <w:t>• Positive Relationships</w:t>
      </w:r>
    </w:p>
    <w:p w:rsidR="00F62FDE" w:rsidRPr="00CB082C" w:rsidRDefault="00F62FDE" w:rsidP="00743F4C">
      <w:pPr>
        <w:pStyle w:val="ListParagraph"/>
        <w:spacing w:after="0" w:line="240" w:lineRule="auto"/>
        <w:jc w:val="both"/>
        <w:rPr>
          <w:rFonts w:ascii="Arial" w:hAnsi="Arial" w:cs="Arial"/>
          <w:sz w:val="24"/>
          <w:szCs w:val="24"/>
        </w:rPr>
      </w:pPr>
      <w:r w:rsidRPr="00CB082C">
        <w:rPr>
          <w:rFonts w:ascii="Arial" w:hAnsi="Arial" w:cs="Arial"/>
          <w:sz w:val="24"/>
          <w:szCs w:val="24"/>
        </w:rPr>
        <w:t>• Enabling Environments</w:t>
      </w:r>
    </w:p>
    <w:p w:rsidR="00F62FDE" w:rsidRPr="00CB082C" w:rsidRDefault="00F62FDE" w:rsidP="00743F4C">
      <w:pPr>
        <w:pStyle w:val="ListParagraph"/>
        <w:spacing w:after="0" w:line="240" w:lineRule="auto"/>
        <w:jc w:val="both"/>
        <w:rPr>
          <w:rFonts w:ascii="Arial" w:hAnsi="Arial" w:cs="Arial"/>
          <w:sz w:val="24"/>
          <w:szCs w:val="24"/>
        </w:rPr>
      </w:pPr>
      <w:r w:rsidRPr="00CB082C">
        <w:rPr>
          <w:rFonts w:ascii="Arial" w:hAnsi="Arial" w:cs="Arial"/>
          <w:sz w:val="24"/>
          <w:szCs w:val="24"/>
        </w:rPr>
        <w:t>• Learning and Development.</w:t>
      </w:r>
    </w:p>
    <w:p w:rsidR="00F62FDE" w:rsidRPr="00CB082C" w:rsidRDefault="00F62FDE" w:rsidP="00D646F7">
      <w:pPr>
        <w:pStyle w:val="ListParagraph"/>
        <w:spacing w:after="0" w:line="240" w:lineRule="auto"/>
        <w:rPr>
          <w:rFonts w:ascii="Arial" w:hAnsi="Arial" w:cs="Arial"/>
          <w:sz w:val="24"/>
          <w:szCs w:val="24"/>
        </w:rPr>
      </w:pPr>
    </w:p>
    <w:p w:rsidR="00F62FDE" w:rsidRPr="00CB082C" w:rsidRDefault="00F62FDE" w:rsidP="00D646F7">
      <w:pPr>
        <w:pStyle w:val="ListParagraph"/>
        <w:spacing w:after="0" w:line="240" w:lineRule="auto"/>
        <w:rPr>
          <w:rFonts w:ascii="Arial" w:hAnsi="Arial" w:cs="Arial"/>
          <w:sz w:val="24"/>
          <w:szCs w:val="24"/>
        </w:rPr>
      </w:pPr>
    </w:p>
    <w:p w:rsidR="00D646F7" w:rsidRPr="00CB082C" w:rsidRDefault="00C5007B" w:rsidP="00D646F7">
      <w:pPr>
        <w:pStyle w:val="ListParagraph"/>
        <w:spacing w:after="0" w:line="240" w:lineRule="auto"/>
        <w:rPr>
          <w:rFonts w:ascii="Arial" w:hAnsi="Arial" w:cs="Arial"/>
          <w:b/>
          <w:sz w:val="24"/>
          <w:szCs w:val="24"/>
        </w:rPr>
      </w:pPr>
      <w:r w:rsidRPr="00CB082C">
        <w:rPr>
          <w:rFonts w:ascii="Arial" w:hAnsi="Arial" w:cs="Arial"/>
          <w:b/>
          <w:sz w:val="24"/>
          <w:szCs w:val="24"/>
        </w:rPr>
        <w:t xml:space="preserve"> A Unique Child </w:t>
      </w:r>
    </w:p>
    <w:p w:rsidR="0008498B" w:rsidRPr="00CB082C" w:rsidRDefault="00F62FDE" w:rsidP="00F62FDE">
      <w:pPr>
        <w:pStyle w:val="ListParagraph"/>
        <w:spacing w:after="0" w:line="240" w:lineRule="auto"/>
        <w:rPr>
          <w:rFonts w:ascii="Arial" w:hAnsi="Arial" w:cs="Arial"/>
          <w:sz w:val="24"/>
          <w:szCs w:val="24"/>
        </w:rPr>
      </w:pPr>
      <w:r w:rsidRPr="00CB082C">
        <w:rPr>
          <w:rFonts w:ascii="Arial" w:hAnsi="Arial" w:cs="Arial"/>
          <w:sz w:val="24"/>
          <w:szCs w:val="24"/>
        </w:rPr>
        <w:t xml:space="preserve">Every child is a unique child who is constantly learning to be resilient, capable, confident and self-assured. </w:t>
      </w:r>
    </w:p>
    <w:p w:rsidR="0008498B" w:rsidRPr="00CB082C" w:rsidRDefault="0008498B" w:rsidP="00F62FDE">
      <w:pPr>
        <w:pStyle w:val="ListParagraph"/>
        <w:spacing w:after="0" w:line="240" w:lineRule="auto"/>
        <w:rPr>
          <w:rFonts w:ascii="Arial" w:hAnsi="Arial" w:cs="Arial"/>
          <w:sz w:val="24"/>
          <w:szCs w:val="24"/>
        </w:rPr>
      </w:pPr>
    </w:p>
    <w:p w:rsidR="0008498B" w:rsidRPr="00CB082C" w:rsidRDefault="00F62FDE" w:rsidP="00F62FDE">
      <w:pPr>
        <w:pStyle w:val="ListParagraph"/>
        <w:spacing w:after="0" w:line="240" w:lineRule="auto"/>
        <w:rPr>
          <w:rFonts w:ascii="Arial" w:hAnsi="Arial" w:cs="Arial"/>
          <w:sz w:val="24"/>
          <w:szCs w:val="24"/>
        </w:rPr>
      </w:pPr>
      <w:r w:rsidRPr="00CB082C">
        <w:rPr>
          <w:rFonts w:ascii="Arial" w:hAnsi="Arial" w:cs="Arial"/>
          <w:sz w:val="24"/>
          <w:szCs w:val="24"/>
        </w:rPr>
        <w:t xml:space="preserve">At Southwood Infant School we aim to support and challenge each child at their unique pace of development. We want the children to achieve a positive sense of their own identity and culture which helps them to develop a positive self image. We acknowledge the different ways in which children learn and recognise and praise their efforts as well as achievement. We aim for all children to develop a positive attitude to themselves as learners. </w:t>
      </w:r>
    </w:p>
    <w:p w:rsidR="0008498B" w:rsidRPr="00CB082C" w:rsidRDefault="0008498B" w:rsidP="00F62FDE">
      <w:pPr>
        <w:pStyle w:val="ListParagraph"/>
        <w:spacing w:after="0" w:line="240" w:lineRule="auto"/>
        <w:rPr>
          <w:rFonts w:ascii="Arial" w:hAnsi="Arial" w:cs="Arial"/>
          <w:sz w:val="24"/>
          <w:szCs w:val="24"/>
        </w:rPr>
      </w:pPr>
    </w:p>
    <w:p w:rsidR="0008498B" w:rsidRPr="00CB082C" w:rsidRDefault="00F62FDE" w:rsidP="00F62FDE">
      <w:pPr>
        <w:pStyle w:val="ListParagraph"/>
        <w:spacing w:after="0" w:line="240" w:lineRule="auto"/>
        <w:rPr>
          <w:rFonts w:ascii="Arial" w:hAnsi="Arial" w:cs="Arial"/>
          <w:sz w:val="24"/>
          <w:szCs w:val="24"/>
        </w:rPr>
      </w:pPr>
      <w:r w:rsidRPr="00CB082C">
        <w:rPr>
          <w:rFonts w:ascii="Arial" w:hAnsi="Arial" w:cs="Arial"/>
          <w:sz w:val="24"/>
          <w:szCs w:val="24"/>
        </w:rPr>
        <w:t>In the EYFS we set realistic and challenging expectations that meet the needs of our children. We do this by taking into account our children’s range of life experiences and interests when planning for their learning. We adapt our planning when necessary to link with the interests that we have noticed in our observations of the children playing and learning.</w:t>
      </w:r>
    </w:p>
    <w:p w:rsidR="0008498B" w:rsidRPr="00CB082C" w:rsidRDefault="0008498B" w:rsidP="00F62FDE">
      <w:pPr>
        <w:pStyle w:val="ListParagraph"/>
        <w:spacing w:after="0" w:line="240" w:lineRule="auto"/>
        <w:rPr>
          <w:rFonts w:ascii="Arial" w:hAnsi="Arial" w:cs="Arial"/>
          <w:sz w:val="24"/>
          <w:szCs w:val="24"/>
        </w:rPr>
      </w:pPr>
    </w:p>
    <w:p w:rsidR="00F62FDE" w:rsidRPr="00CB082C" w:rsidRDefault="00F62FDE" w:rsidP="00F62FDE">
      <w:pPr>
        <w:pStyle w:val="ListParagraph"/>
        <w:spacing w:after="0" w:line="240" w:lineRule="auto"/>
        <w:rPr>
          <w:rFonts w:ascii="Arial" w:hAnsi="Arial" w:cs="Arial"/>
          <w:sz w:val="24"/>
          <w:szCs w:val="24"/>
        </w:rPr>
      </w:pPr>
      <w:r w:rsidRPr="00CB082C">
        <w:rPr>
          <w:rFonts w:ascii="Arial" w:hAnsi="Arial" w:cs="Arial"/>
          <w:sz w:val="24"/>
          <w:szCs w:val="24"/>
        </w:rPr>
        <w:t xml:space="preserve"> It is of vital importance to us that all children in the school are safe. Children should be allowed to take calculated risks, but need to be taught how to recognise and avoid hazards. We aim to educate children on boundaries, rules and limits and to help them to understand why they exist. We provide children with choices to help them develop this important life skill. We aim to protect the physical and psychological </w:t>
      </w:r>
      <w:r w:rsidR="00743F4C" w:rsidRPr="00CB082C">
        <w:rPr>
          <w:rFonts w:ascii="Arial" w:hAnsi="Arial" w:cs="Arial"/>
          <w:sz w:val="24"/>
          <w:szCs w:val="24"/>
        </w:rPr>
        <w:t>wellbeing</w:t>
      </w:r>
      <w:r w:rsidRPr="00CB082C">
        <w:rPr>
          <w:rFonts w:ascii="Arial" w:hAnsi="Arial" w:cs="Arial"/>
          <w:sz w:val="24"/>
          <w:szCs w:val="24"/>
        </w:rPr>
        <w:t xml:space="preserve"> of all children (See Whole School Safeguarding Statement and Child Protection Policy and our Health and Safety Policy).</w:t>
      </w:r>
    </w:p>
    <w:p w:rsidR="00F62FDE" w:rsidRPr="00CB082C" w:rsidRDefault="00F62FDE" w:rsidP="00D646F7">
      <w:pPr>
        <w:pStyle w:val="ListParagraph"/>
        <w:spacing w:after="0" w:line="240" w:lineRule="auto"/>
        <w:rPr>
          <w:rFonts w:ascii="Arial" w:hAnsi="Arial" w:cs="Arial"/>
          <w:sz w:val="24"/>
          <w:szCs w:val="24"/>
        </w:rPr>
      </w:pPr>
    </w:p>
    <w:p w:rsidR="00AF3C49" w:rsidRDefault="00AF3C49" w:rsidP="00D646F7">
      <w:pPr>
        <w:pStyle w:val="ListParagraph"/>
        <w:spacing w:after="0" w:line="240" w:lineRule="auto"/>
        <w:rPr>
          <w:rFonts w:ascii="Arial" w:hAnsi="Arial" w:cs="Arial"/>
          <w:sz w:val="24"/>
          <w:szCs w:val="24"/>
          <w:u w:val="single"/>
        </w:rPr>
      </w:pPr>
    </w:p>
    <w:p w:rsidR="00743F4C" w:rsidRPr="006A4A4B" w:rsidRDefault="00F62FDE" w:rsidP="00D646F7">
      <w:pPr>
        <w:pStyle w:val="ListParagraph"/>
        <w:spacing w:after="0" w:line="240" w:lineRule="auto"/>
        <w:rPr>
          <w:rFonts w:ascii="Arial" w:hAnsi="Arial" w:cs="Arial"/>
          <w:b/>
          <w:sz w:val="24"/>
          <w:szCs w:val="24"/>
        </w:rPr>
      </w:pPr>
      <w:r w:rsidRPr="006A4A4B">
        <w:rPr>
          <w:rFonts w:ascii="Arial" w:hAnsi="Arial" w:cs="Arial"/>
          <w:b/>
          <w:sz w:val="24"/>
          <w:szCs w:val="24"/>
        </w:rPr>
        <w:lastRenderedPageBreak/>
        <w:t xml:space="preserve">Inclusion </w:t>
      </w:r>
    </w:p>
    <w:p w:rsidR="00F62FDE"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We </w:t>
      </w:r>
      <w:r w:rsidR="006A4A4B">
        <w:rPr>
          <w:rFonts w:ascii="Arial" w:hAnsi="Arial" w:cs="Arial"/>
          <w:sz w:val="24"/>
          <w:szCs w:val="24"/>
        </w:rPr>
        <w:t>aim</w:t>
      </w:r>
      <w:r w:rsidRPr="00CB082C">
        <w:rPr>
          <w:rFonts w:ascii="Arial" w:hAnsi="Arial" w:cs="Arial"/>
          <w:sz w:val="24"/>
          <w:szCs w:val="24"/>
        </w:rPr>
        <w:t xml:space="preserve"> to meet the needs of all of the children in the EYFS: boys and girls, children with special educational needs, children who are more able, children with disabilities, children from all social and cultural backgrounds, children of different ethnic groups, children from diverse linguistic</w:t>
      </w:r>
      <w:r w:rsidR="00DE3F4C" w:rsidRPr="00CB082C">
        <w:rPr>
          <w:rFonts w:ascii="Arial" w:hAnsi="Arial" w:cs="Arial"/>
          <w:sz w:val="24"/>
          <w:szCs w:val="24"/>
        </w:rPr>
        <w:t xml:space="preserve"> backgrounds and children from service</w:t>
      </w:r>
      <w:r w:rsidRPr="00CB082C">
        <w:rPr>
          <w:rFonts w:ascii="Arial" w:hAnsi="Arial" w:cs="Arial"/>
          <w:sz w:val="24"/>
          <w:szCs w:val="24"/>
        </w:rPr>
        <w:t xml:space="preserve"> families.</w:t>
      </w:r>
    </w:p>
    <w:p w:rsidR="00F62FDE" w:rsidRPr="00CB082C" w:rsidRDefault="00F62FDE" w:rsidP="00D646F7">
      <w:pPr>
        <w:pStyle w:val="ListParagraph"/>
        <w:spacing w:after="0" w:line="240" w:lineRule="auto"/>
        <w:rPr>
          <w:rFonts w:ascii="Arial" w:hAnsi="Arial" w:cs="Arial"/>
          <w:sz w:val="24"/>
          <w:szCs w:val="24"/>
        </w:rPr>
      </w:pPr>
    </w:p>
    <w:p w:rsidR="00F62FDE" w:rsidRPr="006A4A4B" w:rsidRDefault="003847CB" w:rsidP="006A4A4B">
      <w:pPr>
        <w:pStyle w:val="ListParagraph"/>
        <w:spacing w:after="0" w:line="240" w:lineRule="auto"/>
        <w:rPr>
          <w:rFonts w:ascii="Arial" w:hAnsi="Arial" w:cs="Arial"/>
        </w:rPr>
      </w:pPr>
      <w:r w:rsidRPr="00CB082C">
        <w:rPr>
          <w:rFonts w:ascii="Arial" w:hAnsi="Arial" w:cs="Arial"/>
          <w:sz w:val="24"/>
          <w:szCs w:val="24"/>
        </w:rPr>
        <w:t xml:space="preserve">Please see the SEND Policy for </w:t>
      </w:r>
      <w:r w:rsidR="00F03E50" w:rsidRPr="00CB082C">
        <w:rPr>
          <w:rFonts w:ascii="Arial" w:hAnsi="Arial" w:cs="Arial"/>
          <w:sz w:val="24"/>
          <w:szCs w:val="24"/>
        </w:rPr>
        <w:t>children with</w:t>
      </w:r>
      <w:r w:rsidRPr="00CB082C">
        <w:rPr>
          <w:rFonts w:ascii="Arial" w:hAnsi="Arial" w:cs="Arial"/>
        </w:rPr>
        <w:t xml:space="preserve"> Special Educational Needs and disabilities (SEND).  This </w:t>
      </w:r>
      <w:r w:rsidR="006A4A4B">
        <w:rPr>
          <w:rFonts w:ascii="Arial" w:hAnsi="Arial" w:cs="Arial"/>
        </w:rPr>
        <w:t>can be found on our website.</w:t>
      </w:r>
      <w:bookmarkStart w:id="0" w:name="_GoBack"/>
      <w:bookmarkEnd w:id="0"/>
    </w:p>
    <w:p w:rsidR="00D646F7" w:rsidRPr="00CB082C" w:rsidRDefault="00D646F7" w:rsidP="00D646F7">
      <w:pPr>
        <w:pStyle w:val="ListParagraph"/>
        <w:spacing w:after="0" w:line="240" w:lineRule="auto"/>
        <w:rPr>
          <w:rFonts w:ascii="Arial" w:hAnsi="Arial" w:cs="Arial"/>
          <w:sz w:val="24"/>
          <w:szCs w:val="24"/>
        </w:rPr>
      </w:pPr>
    </w:p>
    <w:p w:rsidR="00D646F7" w:rsidRPr="00CB082C" w:rsidRDefault="00C5007B" w:rsidP="00D646F7">
      <w:pPr>
        <w:pStyle w:val="ListParagraph"/>
        <w:spacing w:after="0" w:line="240" w:lineRule="auto"/>
        <w:rPr>
          <w:rFonts w:ascii="Arial" w:hAnsi="Arial" w:cs="Arial"/>
          <w:sz w:val="24"/>
          <w:szCs w:val="24"/>
        </w:rPr>
      </w:pPr>
      <w:r w:rsidRPr="00CB082C">
        <w:rPr>
          <w:rFonts w:ascii="Arial" w:hAnsi="Arial" w:cs="Arial"/>
          <w:b/>
          <w:sz w:val="24"/>
          <w:szCs w:val="24"/>
        </w:rPr>
        <w:t>Positive Relationships</w:t>
      </w:r>
      <w:r w:rsidRPr="00CB082C">
        <w:rPr>
          <w:rFonts w:ascii="Arial" w:hAnsi="Arial" w:cs="Arial"/>
          <w:sz w:val="24"/>
          <w:szCs w:val="24"/>
        </w:rPr>
        <w:t xml:space="preserve"> </w:t>
      </w:r>
    </w:p>
    <w:p w:rsidR="0008498B"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Children learn to be strong and independent through positive relationships. </w:t>
      </w:r>
    </w:p>
    <w:p w:rsidR="0008498B" w:rsidRPr="00CB082C" w:rsidRDefault="0008498B" w:rsidP="00D646F7">
      <w:pPr>
        <w:pStyle w:val="ListParagraph"/>
        <w:spacing w:after="0" w:line="240" w:lineRule="auto"/>
        <w:rPr>
          <w:rFonts w:ascii="Arial" w:hAnsi="Arial" w:cs="Arial"/>
          <w:sz w:val="24"/>
          <w:szCs w:val="24"/>
        </w:rPr>
      </w:pPr>
    </w:p>
    <w:p w:rsidR="0008498B"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In the EYFS we aim to develop caring, respectful and professional relationships with all children, their families and members of staff. </w:t>
      </w:r>
    </w:p>
    <w:p w:rsidR="0008498B" w:rsidRPr="00CB082C" w:rsidRDefault="0008498B" w:rsidP="00D646F7">
      <w:pPr>
        <w:pStyle w:val="ListParagraph"/>
        <w:spacing w:after="0" w:line="240" w:lineRule="auto"/>
        <w:rPr>
          <w:rFonts w:ascii="Arial" w:hAnsi="Arial" w:cs="Arial"/>
          <w:sz w:val="24"/>
          <w:szCs w:val="24"/>
        </w:rPr>
      </w:pPr>
    </w:p>
    <w:p w:rsidR="00E32548" w:rsidRPr="006A4A4B" w:rsidRDefault="00F62FDE" w:rsidP="006A4A4B">
      <w:pPr>
        <w:pStyle w:val="ListParagraph"/>
        <w:numPr>
          <w:ilvl w:val="0"/>
          <w:numId w:val="45"/>
        </w:numPr>
        <w:spacing w:after="0" w:line="240" w:lineRule="auto"/>
        <w:rPr>
          <w:rFonts w:ascii="Arial" w:hAnsi="Arial" w:cs="Arial"/>
          <w:sz w:val="24"/>
          <w:szCs w:val="24"/>
        </w:rPr>
      </w:pPr>
      <w:r w:rsidRPr="006A4A4B">
        <w:rPr>
          <w:rFonts w:ascii="Arial" w:hAnsi="Arial" w:cs="Arial"/>
          <w:sz w:val="24"/>
          <w:szCs w:val="24"/>
        </w:rPr>
        <w:t xml:space="preserve">We recognise the important role that parents and carers have played in educating their children, and acknowledge that this role will continue in the future. We therefore carry out: </w:t>
      </w:r>
    </w:p>
    <w:p w:rsidR="00743F4C" w:rsidRPr="00CB082C" w:rsidRDefault="00F62FDE" w:rsidP="006A4A4B">
      <w:pPr>
        <w:pStyle w:val="ListParagraph"/>
        <w:numPr>
          <w:ilvl w:val="0"/>
          <w:numId w:val="45"/>
        </w:numPr>
        <w:spacing w:after="0" w:line="240" w:lineRule="auto"/>
        <w:rPr>
          <w:rFonts w:ascii="Arial" w:hAnsi="Arial" w:cs="Arial"/>
          <w:sz w:val="24"/>
          <w:szCs w:val="24"/>
        </w:rPr>
      </w:pPr>
      <w:r w:rsidRPr="00CB082C">
        <w:rPr>
          <w:rFonts w:ascii="Arial" w:hAnsi="Arial" w:cs="Arial"/>
          <w:sz w:val="24"/>
          <w:szCs w:val="24"/>
        </w:rPr>
        <w:t xml:space="preserve">Visits to pre-schools to see the children in a familiar environment and to begin to establish relationships with the children and liaise with staff. </w:t>
      </w:r>
    </w:p>
    <w:p w:rsidR="00743F4C" w:rsidRPr="00CB082C" w:rsidRDefault="00E32548" w:rsidP="006A4A4B">
      <w:pPr>
        <w:pStyle w:val="ListParagraph"/>
        <w:numPr>
          <w:ilvl w:val="0"/>
          <w:numId w:val="45"/>
        </w:numPr>
        <w:spacing w:after="0" w:line="240" w:lineRule="auto"/>
        <w:rPr>
          <w:rFonts w:ascii="Arial" w:hAnsi="Arial" w:cs="Arial"/>
          <w:sz w:val="24"/>
          <w:szCs w:val="24"/>
        </w:rPr>
      </w:pPr>
      <w:r w:rsidRPr="00CB082C">
        <w:rPr>
          <w:rFonts w:ascii="Arial" w:hAnsi="Arial" w:cs="Arial"/>
          <w:sz w:val="24"/>
          <w:szCs w:val="24"/>
        </w:rPr>
        <w:t>Stay and Play session</w:t>
      </w:r>
      <w:r w:rsidR="00743F4C" w:rsidRPr="00CB082C">
        <w:rPr>
          <w:rFonts w:ascii="Arial" w:hAnsi="Arial" w:cs="Arial"/>
          <w:sz w:val="24"/>
          <w:szCs w:val="24"/>
        </w:rPr>
        <w:t>s before children start school.</w:t>
      </w:r>
    </w:p>
    <w:p w:rsidR="00E32548" w:rsidRPr="00CB082C" w:rsidRDefault="00E32548" w:rsidP="006A4A4B">
      <w:pPr>
        <w:pStyle w:val="ListParagraph"/>
        <w:numPr>
          <w:ilvl w:val="0"/>
          <w:numId w:val="45"/>
        </w:numPr>
        <w:spacing w:after="0" w:line="240" w:lineRule="auto"/>
        <w:rPr>
          <w:rFonts w:ascii="Arial" w:hAnsi="Arial" w:cs="Arial"/>
          <w:sz w:val="24"/>
          <w:szCs w:val="24"/>
        </w:rPr>
      </w:pPr>
      <w:r w:rsidRPr="00CB082C">
        <w:rPr>
          <w:rFonts w:ascii="Arial" w:hAnsi="Arial" w:cs="Arial"/>
          <w:sz w:val="24"/>
          <w:szCs w:val="24"/>
        </w:rPr>
        <w:t>A staggered school start for all children.</w:t>
      </w:r>
    </w:p>
    <w:p w:rsidR="00E32548" w:rsidRPr="006A4A4B" w:rsidRDefault="00F62FDE" w:rsidP="006A4A4B">
      <w:pPr>
        <w:pStyle w:val="ListParagraph"/>
        <w:numPr>
          <w:ilvl w:val="0"/>
          <w:numId w:val="45"/>
        </w:numPr>
        <w:spacing w:after="0" w:line="240" w:lineRule="auto"/>
        <w:rPr>
          <w:rFonts w:ascii="Arial" w:hAnsi="Arial" w:cs="Arial"/>
          <w:sz w:val="24"/>
          <w:szCs w:val="24"/>
        </w:rPr>
      </w:pPr>
      <w:r w:rsidRPr="006A4A4B">
        <w:rPr>
          <w:rFonts w:ascii="Arial" w:hAnsi="Arial" w:cs="Arial"/>
          <w:sz w:val="24"/>
          <w:szCs w:val="24"/>
        </w:rPr>
        <w:t xml:space="preserve">New parents meetings to support parents when their child starts school. </w:t>
      </w:r>
    </w:p>
    <w:p w:rsidR="0008498B" w:rsidRPr="00CB082C" w:rsidRDefault="00F62FDE" w:rsidP="006A4A4B">
      <w:pPr>
        <w:pStyle w:val="ListParagraph"/>
        <w:numPr>
          <w:ilvl w:val="0"/>
          <w:numId w:val="45"/>
        </w:numPr>
        <w:spacing w:after="0" w:line="240" w:lineRule="auto"/>
        <w:rPr>
          <w:rFonts w:ascii="Arial" w:hAnsi="Arial" w:cs="Arial"/>
          <w:sz w:val="24"/>
          <w:szCs w:val="24"/>
        </w:rPr>
      </w:pPr>
      <w:r w:rsidRPr="00CB082C">
        <w:rPr>
          <w:rFonts w:ascii="Arial" w:hAnsi="Arial" w:cs="Arial"/>
          <w:sz w:val="24"/>
          <w:szCs w:val="24"/>
        </w:rPr>
        <w:t xml:space="preserve">Home visits; we believe that these are a vital way of getting to know the child and parent before the child starts school. </w:t>
      </w:r>
      <w:r w:rsidR="00F71E9C" w:rsidRPr="00CB082C">
        <w:rPr>
          <w:rFonts w:ascii="Arial" w:hAnsi="Arial" w:cs="Arial"/>
          <w:sz w:val="24"/>
          <w:szCs w:val="24"/>
        </w:rPr>
        <w:t>During the Covid pandemic these may take place in the school playground.</w:t>
      </w:r>
    </w:p>
    <w:p w:rsidR="0008498B" w:rsidRPr="00CB082C" w:rsidRDefault="00F62FDE" w:rsidP="006A4A4B">
      <w:pPr>
        <w:pStyle w:val="ListParagraph"/>
        <w:numPr>
          <w:ilvl w:val="0"/>
          <w:numId w:val="45"/>
        </w:numPr>
        <w:spacing w:after="0" w:line="240" w:lineRule="auto"/>
        <w:rPr>
          <w:rFonts w:ascii="Arial" w:hAnsi="Arial" w:cs="Arial"/>
          <w:sz w:val="24"/>
          <w:szCs w:val="24"/>
        </w:rPr>
      </w:pPr>
      <w:r w:rsidRPr="00CB082C">
        <w:rPr>
          <w:rFonts w:ascii="Arial" w:hAnsi="Arial" w:cs="Arial"/>
          <w:sz w:val="24"/>
          <w:szCs w:val="24"/>
        </w:rPr>
        <w:t xml:space="preserve">Parents Evenings; </w:t>
      </w:r>
      <w:r w:rsidR="00E32548" w:rsidRPr="00CB082C">
        <w:rPr>
          <w:rFonts w:ascii="Arial" w:hAnsi="Arial" w:cs="Arial"/>
          <w:sz w:val="24"/>
          <w:szCs w:val="24"/>
        </w:rPr>
        <w:t>2</w:t>
      </w:r>
      <w:r w:rsidRPr="00CB082C">
        <w:rPr>
          <w:rFonts w:ascii="Arial" w:hAnsi="Arial" w:cs="Arial"/>
          <w:sz w:val="24"/>
          <w:szCs w:val="24"/>
        </w:rPr>
        <w:t xml:space="preserve"> times a year to discuss the progress of each child.</w:t>
      </w:r>
    </w:p>
    <w:p w:rsidR="0008498B" w:rsidRPr="00CB082C" w:rsidRDefault="00F62FDE" w:rsidP="006A4A4B">
      <w:pPr>
        <w:pStyle w:val="ListParagraph"/>
        <w:numPr>
          <w:ilvl w:val="0"/>
          <w:numId w:val="45"/>
        </w:numPr>
        <w:spacing w:after="0" w:line="240" w:lineRule="auto"/>
        <w:rPr>
          <w:rFonts w:ascii="Arial" w:hAnsi="Arial" w:cs="Arial"/>
          <w:sz w:val="24"/>
          <w:szCs w:val="24"/>
        </w:rPr>
      </w:pPr>
      <w:r w:rsidRPr="00CB082C">
        <w:rPr>
          <w:rFonts w:ascii="Arial" w:hAnsi="Arial" w:cs="Arial"/>
          <w:sz w:val="24"/>
          <w:szCs w:val="24"/>
        </w:rPr>
        <w:t xml:space="preserve">Curriculum Meetings; to inform parents about the EYFS. </w:t>
      </w:r>
    </w:p>
    <w:p w:rsidR="0008498B" w:rsidRPr="00CB082C" w:rsidRDefault="00743F4C" w:rsidP="006A4A4B">
      <w:pPr>
        <w:pStyle w:val="ListParagraph"/>
        <w:numPr>
          <w:ilvl w:val="0"/>
          <w:numId w:val="45"/>
        </w:numPr>
        <w:spacing w:after="0" w:line="240" w:lineRule="auto"/>
        <w:rPr>
          <w:rFonts w:ascii="Arial" w:hAnsi="Arial" w:cs="Arial"/>
          <w:sz w:val="24"/>
          <w:szCs w:val="24"/>
        </w:rPr>
      </w:pPr>
      <w:r w:rsidRPr="00CB082C">
        <w:rPr>
          <w:rFonts w:ascii="Arial" w:hAnsi="Arial" w:cs="Arial"/>
          <w:sz w:val="24"/>
          <w:szCs w:val="24"/>
        </w:rPr>
        <w:t>Open mornings and open afternoons at sch</w:t>
      </w:r>
      <w:r w:rsidR="00F62FDE" w:rsidRPr="00CB082C">
        <w:rPr>
          <w:rFonts w:ascii="Arial" w:hAnsi="Arial" w:cs="Arial"/>
          <w:sz w:val="24"/>
          <w:szCs w:val="24"/>
        </w:rPr>
        <w:t xml:space="preserve">ool. </w:t>
      </w:r>
    </w:p>
    <w:p w:rsidR="00F62FDE" w:rsidRPr="00CB082C" w:rsidRDefault="00F62FDE" w:rsidP="006A4A4B">
      <w:pPr>
        <w:pStyle w:val="ListParagraph"/>
        <w:numPr>
          <w:ilvl w:val="0"/>
          <w:numId w:val="45"/>
        </w:numPr>
        <w:spacing w:after="0" w:line="240" w:lineRule="auto"/>
        <w:rPr>
          <w:rFonts w:ascii="Arial" w:hAnsi="Arial" w:cs="Arial"/>
          <w:sz w:val="24"/>
          <w:szCs w:val="24"/>
        </w:rPr>
      </w:pPr>
      <w:r w:rsidRPr="00CB082C">
        <w:rPr>
          <w:rFonts w:ascii="Arial" w:hAnsi="Arial" w:cs="Arial"/>
          <w:sz w:val="24"/>
          <w:szCs w:val="24"/>
        </w:rPr>
        <w:t xml:space="preserve">Ad hoc meetings. We have an ‘open door’ policy. Parents can </w:t>
      </w:r>
      <w:r w:rsidR="006A4A4B">
        <w:rPr>
          <w:rFonts w:ascii="Arial" w:hAnsi="Arial" w:cs="Arial"/>
          <w:sz w:val="24"/>
          <w:szCs w:val="24"/>
        </w:rPr>
        <w:t>speak</w:t>
      </w:r>
      <w:r w:rsidRPr="00CB082C">
        <w:rPr>
          <w:rFonts w:ascii="Arial" w:hAnsi="Arial" w:cs="Arial"/>
          <w:sz w:val="24"/>
          <w:szCs w:val="24"/>
        </w:rPr>
        <w:t xml:space="preserve"> to </w:t>
      </w:r>
      <w:r w:rsidR="006A4A4B">
        <w:rPr>
          <w:rFonts w:ascii="Arial" w:hAnsi="Arial" w:cs="Arial"/>
          <w:sz w:val="24"/>
          <w:szCs w:val="24"/>
        </w:rPr>
        <w:t>the class teacher</w:t>
      </w:r>
      <w:r w:rsidRPr="00CB082C">
        <w:rPr>
          <w:rFonts w:ascii="Arial" w:hAnsi="Arial" w:cs="Arial"/>
          <w:sz w:val="24"/>
          <w:szCs w:val="24"/>
        </w:rPr>
        <w:t xml:space="preserve"> at any time, but may need to make an appointment with staff if they are busy working with the children. </w:t>
      </w:r>
    </w:p>
    <w:p w:rsidR="0008498B" w:rsidRPr="00CB082C" w:rsidRDefault="00F62FDE" w:rsidP="006A4A4B">
      <w:pPr>
        <w:pStyle w:val="ListParagraph"/>
        <w:numPr>
          <w:ilvl w:val="0"/>
          <w:numId w:val="45"/>
        </w:numPr>
        <w:spacing w:after="0" w:line="240" w:lineRule="auto"/>
        <w:rPr>
          <w:rFonts w:ascii="Arial" w:hAnsi="Arial" w:cs="Arial"/>
          <w:sz w:val="24"/>
          <w:szCs w:val="24"/>
        </w:rPr>
      </w:pPr>
      <w:r w:rsidRPr="00CB082C">
        <w:rPr>
          <w:rFonts w:ascii="Arial" w:hAnsi="Arial" w:cs="Arial"/>
          <w:sz w:val="24"/>
          <w:szCs w:val="24"/>
        </w:rPr>
        <w:t>Regular communication via letters to inform parents of our curriculum.</w:t>
      </w:r>
      <w:r w:rsidR="00F71E9C" w:rsidRPr="00CB082C">
        <w:rPr>
          <w:rFonts w:ascii="Arial" w:hAnsi="Arial" w:cs="Arial"/>
          <w:sz w:val="24"/>
          <w:szCs w:val="24"/>
        </w:rPr>
        <w:t xml:space="preserve"> </w:t>
      </w:r>
    </w:p>
    <w:p w:rsidR="00F62FDE" w:rsidRPr="00CB082C" w:rsidRDefault="00E32548" w:rsidP="006A4A4B">
      <w:pPr>
        <w:pStyle w:val="ListParagraph"/>
        <w:numPr>
          <w:ilvl w:val="0"/>
          <w:numId w:val="45"/>
        </w:numPr>
        <w:spacing w:after="0" w:line="240" w:lineRule="auto"/>
        <w:rPr>
          <w:rFonts w:ascii="Arial" w:hAnsi="Arial" w:cs="Arial"/>
          <w:sz w:val="24"/>
          <w:szCs w:val="24"/>
        </w:rPr>
      </w:pPr>
      <w:r w:rsidRPr="00CB082C">
        <w:rPr>
          <w:rFonts w:ascii="Arial" w:hAnsi="Arial" w:cs="Arial"/>
          <w:sz w:val="24"/>
          <w:szCs w:val="24"/>
        </w:rPr>
        <w:t>Class assemblies</w:t>
      </w:r>
      <w:r w:rsidR="00F62FDE" w:rsidRPr="00CB082C">
        <w:rPr>
          <w:rFonts w:ascii="Arial" w:hAnsi="Arial" w:cs="Arial"/>
          <w:sz w:val="24"/>
          <w:szCs w:val="24"/>
        </w:rPr>
        <w:t xml:space="preserve">; parents are invited to share in their child’s successes. </w:t>
      </w:r>
      <w:r w:rsidR="00F71E9C" w:rsidRPr="00CB082C">
        <w:rPr>
          <w:rFonts w:ascii="Arial" w:hAnsi="Arial" w:cs="Arial"/>
          <w:sz w:val="24"/>
          <w:szCs w:val="24"/>
        </w:rPr>
        <w:t>During the Covid pandemic we may have to reduce numbers on site.</w:t>
      </w:r>
    </w:p>
    <w:p w:rsidR="00E32548" w:rsidRPr="00CB082C" w:rsidRDefault="00F62FDE" w:rsidP="006A4A4B">
      <w:pPr>
        <w:pStyle w:val="ListParagraph"/>
        <w:numPr>
          <w:ilvl w:val="0"/>
          <w:numId w:val="45"/>
        </w:numPr>
        <w:spacing w:after="0" w:line="240" w:lineRule="auto"/>
        <w:rPr>
          <w:rFonts w:ascii="Arial" w:hAnsi="Arial" w:cs="Arial"/>
          <w:sz w:val="24"/>
          <w:szCs w:val="24"/>
        </w:rPr>
      </w:pPr>
      <w:r w:rsidRPr="00CB082C">
        <w:rPr>
          <w:rFonts w:ascii="Arial" w:hAnsi="Arial" w:cs="Arial"/>
          <w:sz w:val="24"/>
          <w:szCs w:val="24"/>
        </w:rPr>
        <w:t xml:space="preserve">School Events; Parents are invited to join in and get involved. </w:t>
      </w:r>
    </w:p>
    <w:p w:rsidR="00E32548" w:rsidRPr="00CB082C" w:rsidRDefault="00F62FDE" w:rsidP="006A4A4B">
      <w:pPr>
        <w:pStyle w:val="ListParagraph"/>
        <w:numPr>
          <w:ilvl w:val="0"/>
          <w:numId w:val="45"/>
        </w:numPr>
        <w:spacing w:after="0" w:line="240" w:lineRule="auto"/>
        <w:rPr>
          <w:rFonts w:ascii="Arial" w:hAnsi="Arial" w:cs="Arial"/>
          <w:sz w:val="24"/>
          <w:szCs w:val="24"/>
        </w:rPr>
      </w:pPr>
      <w:r w:rsidRPr="00CB082C">
        <w:rPr>
          <w:rFonts w:ascii="Arial" w:hAnsi="Arial" w:cs="Arial"/>
          <w:sz w:val="24"/>
          <w:szCs w:val="24"/>
        </w:rPr>
        <w:t xml:space="preserve">Reports; Parents will receive an end of year report on their child’s attainment and progress. </w:t>
      </w:r>
    </w:p>
    <w:p w:rsidR="00E32548" w:rsidRPr="00CB082C" w:rsidRDefault="00E32548" w:rsidP="006A4A4B">
      <w:pPr>
        <w:pStyle w:val="ListParagraph"/>
        <w:numPr>
          <w:ilvl w:val="0"/>
          <w:numId w:val="45"/>
        </w:numPr>
        <w:spacing w:after="0" w:line="240" w:lineRule="auto"/>
        <w:rPr>
          <w:rFonts w:ascii="Arial" w:hAnsi="Arial" w:cs="Arial"/>
          <w:sz w:val="24"/>
          <w:szCs w:val="24"/>
        </w:rPr>
      </w:pPr>
      <w:r w:rsidRPr="00CB082C">
        <w:rPr>
          <w:rFonts w:ascii="Arial" w:hAnsi="Arial" w:cs="Arial"/>
          <w:sz w:val="24"/>
          <w:szCs w:val="24"/>
        </w:rPr>
        <w:t>Tapestry an online learning journey where school staff and parents/carers can celebrate children’s learning and successes</w:t>
      </w:r>
      <w:r w:rsidR="00743F4C" w:rsidRPr="00CB082C">
        <w:rPr>
          <w:rFonts w:ascii="Arial" w:hAnsi="Arial" w:cs="Arial"/>
          <w:sz w:val="24"/>
          <w:szCs w:val="24"/>
        </w:rPr>
        <w:t>.</w:t>
      </w:r>
      <w:r w:rsidR="00F71E9C" w:rsidRPr="00CB082C">
        <w:rPr>
          <w:rFonts w:ascii="Arial" w:hAnsi="Arial" w:cs="Arial"/>
          <w:sz w:val="24"/>
          <w:szCs w:val="24"/>
        </w:rPr>
        <w:t xml:space="preserve"> </w:t>
      </w:r>
    </w:p>
    <w:p w:rsidR="00F62FDE" w:rsidRPr="00CB082C" w:rsidRDefault="00F62FDE" w:rsidP="00743F4C">
      <w:pPr>
        <w:spacing w:after="0" w:line="240" w:lineRule="auto"/>
        <w:rPr>
          <w:rFonts w:ascii="Arial" w:hAnsi="Arial" w:cs="Arial"/>
          <w:sz w:val="24"/>
          <w:szCs w:val="24"/>
        </w:rPr>
      </w:pPr>
    </w:p>
    <w:p w:rsidR="0008498B" w:rsidRPr="00CB082C" w:rsidRDefault="0008498B" w:rsidP="00743F4C">
      <w:pPr>
        <w:spacing w:after="0" w:line="240" w:lineRule="auto"/>
        <w:rPr>
          <w:rFonts w:ascii="Arial" w:hAnsi="Arial" w:cs="Arial"/>
          <w:sz w:val="24"/>
          <w:szCs w:val="24"/>
        </w:rPr>
      </w:pPr>
    </w:p>
    <w:p w:rsidR="0008498B" w:rsidRPr="006A4A4B" w:rsidRDefault="00F62FDE" w:rsidP="00D646F7">
      <w:pPr>
        <w:pStyle w:val="ListParagraph"/>
        <w:spacing w:after="0" w:line="240" w:lineRule="auto"/>
        <w:rPr>
          <w:rFonts w:ascii="Arial" w:hAnsi="Arial" w:cs="Arial"/>
          <w:b/>
          <w:sz w:val="24"/>
          <w:szCs w:val="24"/>
        </w:rPr>
      </w:pPr>
      <w:r w:rsidRPr="006A4A4B">
        <w:rPr>
          <w:rFonts w:ascii="Arial" w:hAnsi="Arial" w:cs="Arial"/>
          <w:b/>
          <w:sz w:val="24"/>
          <w:szCs w:val="24"/>
        </w:rPr>
        <w:t>Key Person</w:t>
      </w:r>
    </w:p>
    <w:p w:rsidR="00F62FDE"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We recognise the importance of attachment for young children and aim to provide consistency in staff wherever possible. The class teacher and teaching assistant both have the role of key person for each child in the class, therefore providing stability if either one or other is out of class.</w:t>
      </w:r>
    </w:p>
    <w:p w:rsidR="0008498B" w:rsidRPr="00CB082C" w:rsidRDefault="0008498B" w:rsidP="00D646F7">
      <w:pPr>
        <w:pStyle w:val="ListParagraph"/>
        <w:spacing w:after="0" w:line="240" w:lineRule="auto"/>
        <w:rPr>
          <w:rFonts w:ascii="Arial" w:hAnsi="Arial" w:cs="Arial"/>
          <w:sz w:val="24"/>
          <w:szCs w:val="24"/>
        </w:rPr>
      </w:pPr>
    </w:p>
    <w:p w:rsidR="00F62FDE" w:rsidRPr="00CB082C" w:rsidRDefault="00F62FDE" w:rsidP="00D646F7">
      <w:pPr>
        <w:pStyle w:val="ListParagraph"/>
        <w:spacing w:after="0" w:line="240" w:lineRule="auto"/>
        <w:rPr>
          <w:rFonts w:ascii="Arial" w:hAnsi="Arial" w:cs="Arial"/>
          <w:sz w:val="24"/>
          <w:szCs w:val="24"/>
        </w:rPr>
      </w:pPr>
    </w:p>
    <w:p w:rsidR="00F62FDE" w:rsidRPr="00CB082C" w:rsidRDefault="00F62FDE" w:rsidP="00D646F7">
      <w:pPr>
        <w:pStyle w:val="ListParagraph"/>
        <w:spacing w:after="0" w:line="240" w:lineRule="auto"/>
        <w:rPr>
          <w:rFonts w:ascii="Arial" w:hAnsi="Arial" w:cs="Arial"/>
          <w:b/>
          <w:sz w:val="24"/>
          <w:szCs w:val="24"/>
        </w:rPr>
      </w:pPr>
      <w:r w:rsidRPr="00CB082C">
        <w:rPr>
          <w:rFonts w:ascii="Arial" w:hAnsi="Arial" w:cs="Arial"/>
          <w:b/>
          <w:sz w:val="24"/>
          <w:szCs w:val="24"/>
        </w:rPr>
        <w:t xml:space="preserve">Enabling Environments </w:t>
      </w:r>
    </w:p>
    <w:p w:rsidR="0008498B"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Children learn and develop well in enabling environments, in which their experiences respond to their individual needs and there is a strong partnership between practitioners and</w:t>
      </w:r>
      <w:r w:rsidR="0008498B" w:rsidRPr="00CB082C">
        <w:rPr>
          <w:rFonts w:ascii="Arial" w:hAnsi="Arial" w:cs="Arial"/>
          <w:sz w:val="24"/>
          <w:szCs w:val="24"/>
        </w:rPr>
        <w:t xml:space="preserve"> parents / carers.</w:t>
      </w:r>
    </w:p>
    <w:p w:rsidR="0008498B" w:rsidRPr="00CB082C" w:rsidRDefault="0008498B" w:rsidP="00D646F7">
      <w:pPr>
        <w:pStyle w:val="ListParagraph"/>
        <w:spacing w:after="0" w:line="240" w:lineRule="auto"/>
        <w:rPr>
          <w:rFonts w:ascii="Arial" w:hAnsi="Arial" w:cs="Arial"/>
          <w:sz w:val="24"/>
          <w:szCs w:val="24"/>
        </w:rPr>
      </w:pPr>
    </w:p>
    <w:p w:rsidR="00F62FDE" w:rsidRPr="00CB082C" w:rsidRDefault="0008498B"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 At Southwood</w:t>
      </w:r>
      <w:r w:rsidR="00F62FDE" w:rsidRPr="00CB082C">
        <w:rPr>
          <w:rFonts w:ascii="Arial" w:hAnsi="Arial" w:cs="Arial"/>
          <w:sz w:val="24"/>
          <w:szCs w:val="24"/>
        </w:rPr>
        <w:t xml:space="preserve"> Infant School we recognise that the environment plays a key role in supporting and extending the children’s development. This begins by observing the children and assessing their interests, development and learning, before planning challenging but achievable activities and experiences to extend children’s learning both in our inside and outside learning </w:t>
      </w:r>
      <w:r w:rsidRPr="00CB082C">
        <w:rPr>
          <w:rFonts w:ascii="Arial" w:hAnsi="Arial" w:cs="Arial"/>
          <w:sz w:val="24"/>
          <w:szCs w:val="24"/>
        </w:rPr>
        <w:t>provision</w:t>
      </w:r>
      <w:r w:rsidR="00F62FDE" w:rsidRPr="00CB082C">
        <w:rPr>
          <w:rFonts w:ascii="Arial" w:hAnsi="Arial" w:cs="Arial"/>
          <w:sz w:val="24"/>
          <w:szCs w:val="24"/>
        </w:rPr>
        <w:t>.</w:t>
      </w:r>
    </w:p>
    <w:p w:rsidR="00D646F7" w:rsidRPr="00CB082C" w:rsidRDefault="00D646F7" w:rsidP="00D646F7">
      <w:pPr>
        <w:pStyle w:val="ListParagraph"/>
        <w:spacing w:after="0" w:line="240" w:lineRule="auto"/>
        <w:rPr>
          <w:rFonts w:ascii="Arial" w:hAnsi="Arial" w:cs="Arial"/>
          <w:sz w:val="24"/>
          <w:szCs w:val="24"/>
        </w:rPr>
      </w:pPr>
    </w:p>
    <w:p w:rsidR="00D646F7" w:rsidRPr="00CB082C" w:rsidRDefault="00D646F7" w:rsidP="00D646F7">
      <w:pPr>
        <w:pStyle w:val="ListParagraph"/>
        <w:spacing w:after="0" w:line="240" w:lineRule="auto"/>
        <w:rPr>
          <w:rFonts w:ascii="Arial" w:hAnsi="Arial" w:cs="Arial"/>
          <w:b/>
          <w:sz w:val="24"/>
          <w:szCs w:val="24"/>
        </w:rPr>
      </w:pPr>
    </w:p>
    <w:p w:rsidR="005A57E9" w:rsidRPr="006A4A4B" w:rsidRDefault="005A57E9" w:rsidP="00D646F7">
      <w:pPr>
        <w:pStyle w:val="ListParagraph"/>
        <w:spacing w:after="0" w:line="240" w:lineRule="auto"/>
        <w:rPr>
          <w:rFonts w:ascii="Arial" w:hAnsi="Arial" w:cs="Arial"/>
          <w:b/>
          <w:sz w:val="24"/>
          <w:szCs w:val="24"/>
        </w:rPr>
      </w:pPr>
      <w:r w:rsidRPr="006A4A4B">
        <w:rPr>
          <w:rFonts w:ascii="Arial" w:hAnsi="Arial" w:cs="Arial"/>
          <w:b/>
          <w:sz w:val="24"/>
          <w:szCs w:val="24"/>
        </w:rPr>
        <w:t>Observation, Planning and Assessment</w:t>
      </w:r>
    </w:p>
    <w:p w:rsidR="0008498B" w:rsidRPr="00CB082C" w:rsidRDefault="005A57E9" w:rsidP="00D646F7">
      <w:pPr>
        <w:pStyle w:val="ListParagraph"/>
        <w:spacing w:after="0" w:line="240" w:lineRule="auto"/>
        <w:rPr>
          <w:rFonts w:ascii="Arial" w:hAnsi="Arial" w:cs="Arial"/>
          <w:sz w:val="24"/>
          <w:szCs w:val="24"/>
        </w:rPr>
      </w:pPr>
      <w:r w:rsidRPr="00CB082C">
        <w:rPr>
          <w:rFonts w:ascii="Arial" w:hAnsi="Arial" w:cs="Arial"/>
          <w:sz w:val="24"/>
          <w:szCs w:val="24"/>
        </w:rPr>
        <w:t>The planning within the EYFS follows the school’s long-term planning which is based around half-termly themes. These plans are used by the EYFS teachers as a guide for medium and weekly planning. However, the teachers may alter these in response to the needs, achievements and interests of the children at any point. All planning and adaptat</w:t>
      </w:r>
      <w:r w:rsidR="001071E8" w:rsidRPr="00CB082C">
        <w:rPr>
          <w:rFonts w:ascii="Arial" w:hAnsi="Arial" w:cs="Arial"/>
          <w:sz w:val="24"/>
          <w:szCs w:val="24"/>
        </w:rPr>
        <w:t>ion is discussed and reviewed as</w:t>
      </w:r>
      <w:r w:rsidRPr="00CB082C">
        <w:rPr>
          <w:rFonts w:ascii="Arial" w:hAnsi="Arial" w:cs="Arial"/>
          <w:sz w:val="24"/>
          <w:szCs w:val="24"/>
        </w:rPr>
        <w:t xml:space="preserve"> a team in weekly meetings.</w:t>
      </w:r>
    </w:p>
    <w:p w:rsidR="0008498B" w:rsidRPr="00CB082C" w:rsidRDefault="0008498B" w:rsidP="00D646F7">
      <w:pPr>
        <w:pStyle w:val="ListParagraph"/>
        <w:spacing w:after="0" w:line="240" w:lineRule="auto"/>
        <w:rPr>
          <w:rFonts w:ascii="Arial" w:hAnsi="Arial" w:cs="Arial"/>
          <w:sz w:val="24"/>
          <w:szCs w:val="24"/>
        </w:rPr>
      </w:pPr>
    </w:p>
    <w:p w:rsidR="0008498B" w:rsidRPr="00CB082C" w:rsidRDefault="005A57E9" w:rsidP="0008498B">
      <w:pPr>
        <w:pStyle w:val="ListParagraph"/>
        <w:spacing w:after="0" w:line="240" w:lineRule="auto"/>
        <w:rPr>
          <w:rFonts w:ascii="Arial" w:hAnsi="Arial" w:cs="Arial"/>
          <w:sz w:val="24"/>
          <w:szCs w:val="24"/>
        </w:rPr>
      </w:pPr>
      <w:r w:rsidRPr="00CB082C">
        <w:rPr>
          <w:rFonts w:ascii="Arial" w:hAnsi="Arial" w:cs="Arial"/>
          <w:sz w:val="24"/>
          <w:szCs w:val="24"/>
        </w:rPr>
        <w:t xml:space="preserve"> We make assessments of each child within six weeks of starting school which inform our planning of next steps. All children are assessed on their levels of expressive language on entering</w:t>
      </w:r>
      <w:r w:rsidR="00E32548" w:rsidRPr="00CB082C">
        <w:rPr>
          <w:rFonts w:ascii="Arial" w:hAnsi="Arial" w:cs="Arial"/>
          <w:sz w:val="24"/>
          <w:szCs w:val="24"/>
        </w:rPr>
        <w:t xml:space="preserve"> the EYFS. The programme ‘Language</w:t>
      </w:r>
      <w:r w:rsidRPr="00CB082C">
        <w:rPr>
          <w:rFonts w:ascii="Arial" w:hAnsi="Arial" w:cs="Arial"/>
          <w:sz w:val="24"/>
          <w:szCs w:val="24"/>
        </w:rPr>
        <w:t xml:space="preserve"> Link’ is used to carry out an assessment and to deliver interventions if necessary. We also deliver any Speech and Language Programmes. </w:t>
      </w:r>
    </w:p>
    <w:p w:rsidR="00E32548" w:rsidRPr="00CB082C" w:rsidRDefault="00E32548" w:rsidP="0008498B">
      <w:pPr>
        <w:pStyle w:val="ListParagraph"/>
        <w:spacing w:after="0" w:line="240" w:lineRule="auto"/>
        <w:rPr>
          <w:rFonts w:ascii="Arial" w:hAnsi="Arial" w:cs="Arial"/>
          <w:sz w:val="24"/>
          <w:szCs w:val="24"/>
        </w:rPr>
      </w:pPr>
    </w:p>
    <w:p w:rsidR="003847CB" w:rsidRPr="00CB082C" w:rsidRDefault="00E32548" w:rsidP="00E32548">
      <w:pPr>
        <w:pStyle w:val="ListParagraph"/>
        <w:spacing w:after="0" w:line="240" w:lineRule="auto"/>
        <w:rPr>
          <w:rFonts w:ascii="Arial" w:hAnsi="Arial" w:cs="Arial"/>
          <w:sz w:val="24"/>
          <w:szCs w:val="24"/>
        </w:rPr>
      </w:pPr>
      <w:r w:rsidRPr="00CB082C">
        <w:rPr>
          <w:rFonts w:ascii="Arial" w:hAnsi="Arial" w:cs="Arial"/>
          <w:sz w:val="24"/>
          <w:szCs w:val="24"/>
        </w:rPr>
        <w:t>At Southwood Infant school we use ‘Tapestry’ to show how ch</w:t>
      </w:r>
      <w:r w:rsidR="008B59F5" w:rsidRPr="00CB082C">
        <w:rPr>
          <w:rFonts w:ascii="Arial" w:hAnsi="Arial" w:cs="Arial"/>
          <w:sz w:val="24"/>
          <w:szCs w:val="24"/>
        </w:rPr>
        <w:t xml:space="preserve">ildren are progressing </w:t>
      </w:r>
      <w:r w:rsidRPr="00CB082C">
        <w:rPr>
          <w:rFonts w:ascii="Arial" w:hAnsi="Arial" w:cs="Arial"/>
          <w:sz w:val="24"/>
          <w:szCs w:val="24"/>
        </w:rPr>
        <w:t xml:space="preserve"> in both the prime and specific areas of the curriculum. We also observe children’s ‘Characte</w:t>
      </w:r>
      <w:r w:rsidR="003847CB" w:rsidRPr="00CB082C">
        <w:rPr>
          <w:rFonts w:ascii="Arial" w:hAnsi="Arial" w:cs="Arial"/>
          <w:sz w:val="24"/>
          <w:szCs w:val="24"/>
        </w:rPr>
        <w:t>ristics of Effective Learning’.</w:t>
      </w:r>
    </w:p>
    <w:p w:rsidR="003847CB" w:rsidRPr="00CB082C" w:rsidRDefault="003847CB" w:rsidP="00E32548">
      <w:pPr>
        <w:pStyle w:val="ListParagraph"/>
        <w:spacing w:after="0" w:line="240" w:lineRule="auto"/>
        <w:rPr>
          <w:rFonts w:ascii="Arial" w:hAnsi="Arial" w:cs="Arial"/>
          <w:sz w:val="24"/>
          <w:szCs w:val="24"/>
        </w:rPr>
      </w:pPr>
    </w:p>
    <w:p w:rsidR="003847CB" w:rsidRPr="00CB082C" w:rsidRDefault="003847CB" w:rsidP="003847CB">
      <w:pPr>
        <w:pStyle w:val="ListParagraph"/>
        <w:spacing w:after="0" w:line="240" w:lineRule="auto"/>
        <w:rPr>
          <w:rFonts w:ascii="Arial" w:hAnsi="Arial" w:cs="Arial"/>
          <w:sz w:val="24"/>
          <w:szCs w:val="24"/>
        </w:rPr>
      </w:pPr>
      <w:r w:rsidRPr="00CB082C">
        <w:rPr>
          <w:rFonts w:ascii="Arial" w:hAnsi="Arial" w:cs="Arial"/>
          <w:sz w:val="24"/>
          <w:szCs w:val="24"/>
        </w:rPr>
        <w:t>Three characteristics of effective teaching and learning are:</w:t>
      </w:r>
    </w:p>
    <w:p w:rsidR="003847CB" w:rsidRPr="006A4A4B" w:rsidRDefault="003847CB" w:rsidP="006A4A4B">
      <w:pPr>
        <w:pStyle w:val="ListParagraph"/>
        <w:numPr>
          <w:ilvl w:val="0"/>
          <w:numId w:val="47"/>
        </w:numPr>
        <w:spacing w:after="0" w:line="240" w:lineRule="auto"/>
        <w:rPr>
          <w:rFonts w:ascii="Arial" w:hAnsi="Arial" w:cs="Arial"/>
          <w:sz w:val="24"/>
          <w:szCs w:val="24"/>
        </w:rPr>
      </w:pPr>
      <w:r w:rsidRPr="00CB082C">
        <w:rPr>
          <w:rFonts w:ascii="Arial" w:hAnsi="Arial" w:cs="Arial"/>
          <w:sz w:val="24"/>
          <w:szCs w:val="24"/>
        </w:rPr>
        <w:t>playing and exploring - children investigate and experience things, and ‘have</w:t>
      </w:r>
      <w:r w:rsidR="006A4A4B">
        <w:rPr>
          <w:rFonts w:ascii="Arial" w:hAnsi="Arial" w:cs="Arial"/>
          <w:sz w:val="24"/>
          <w:szCs w:val="24"/>
        </w:rPr>
        <w:t xml:space="preserve"> </w:t>
      </w:r>
      <w:r w:rsidRPr="006A4A4B">
        <w:rPr>
          <w:rFonts w:ascii="Arial" w:hAnsi="Arial" w:cs="Arial"/>
          <w:sz w:val="24"/>
          <w:szCs w:val="24"/>
        </w:rPr>
        <w:t>a go’</w:t>
      </w:r>
    </w:p>
    <w:p w:rsidR="003847CB" w:rsidRPr="00CB082C" w:rsidRDefault="003847CB" w:rsidP="006A4A4B">
      <w:pPr>
        <w:pStyle w:val="ListParagraph"/>
        <w:numPr>
          <w:ilvl w:val="0"/>
          <w:numId w:val="47"/>
        </w:numPr>
        <w:spacing w:after="0" w:line="240" w:lineRule="auto"/>
        <w:rPr>
          <w:rFonts w:ascii="Arial" w:hAnsi="Arial" w:cs="Arial"/>
          <w:sz w:val="24"/>
          <w:szCs w:val="24"/>
        </w:rPr>
      </w:pPr>
      <w:r w:rsidRPr="00CB082C">
        <w:rPr>
          <w:rFonts w:ascii="Arial" w:hAnsi="Arial" w:cs="Arial"/>
          <w:sz w:val="24"/>
          <w:szCs w:val="24"/>
        </w:rPr>
        <w:t>active learning - children concentrate and keep on trying if they encounter</w:t>
      </w:r>
    </w:p>
    <w:p w:rsidR="003847CB" w:rsidRPr="00CB082C" w:rsidRDefault="003847CB" w:rsidP="006A4A4B">
      <w:pPr>
        <w:pStyle w:val="ListParagraph"/>
        <w:numPr>
          <w:ilvl w:val="0"/>
          <w:numId w:val="47"/>
        </w:numPr>
        <w:spacing w:after="0" w:line="240" w:lineRule="auto"/>
        <w:rPr>
          <w:rFonts w:ascii="Arial" w:hAnsi="Arial" w:cs="Arial"/>
          <w:sz w:val="24"/>
          <w:szCs w:val="24"/>
        </w:rPr>
      </w:pPr>
      <w:r w:rsidRPr="00CB082C">
        <w:rPr>
          <w:rFonts w:ascii="Arial" w:hAnsi="Arial" w:cs="Arial"/>
          <w:sz w:val="24"/>
          <w:szCs w:val="24"/>
        </w:rPr>
        <w:t>difficulties, and enjoy achievements</w:t>
      </w:r>
    </w:p>
    <w:p w:rsidR="003847CB" w:rsidRPr="00CB082C" w:rsidRDefault="003847CB" w:rsidP="006A4A4B">
      <w:pPr>
        <w:pStyle w:val="ListParagraph"/>
        <w:numPr>
          <w:ilvl w:val="0"/>
          <w:numId w:val="47"/>
        </w:numPr>
        <w:spacing w:after="0" w:line="240" w:lineRule="auto"/>
        <w:rPr>
          <w:rFonts w:ascii="Arial" w:hAnsi="Arial" w:cs="Arial"/>
          <w:sz w:val="24"/>
          <w:szCs w:val="24"/>
        </w:rPr>
      </w:pPr>
      <w:r w:rsidRPr="00CB082C">
        <w:rPr>
          <w:rFonts w:ascii="Arial" w:hAnsi="Arial" w:cs="Arial"/>
          <w:sz w:val="24"/>
          <w:szCs w:val="24"/>
        </w:rPr>
        <w:t>creating and thinking critically - children have and develop their own ideas,</w:t>
      </w:r>
    </w:p>
    <w:p w:rsidR="003847CB" w:rsidRPr="00CB082C" w:rsidRDefault="003847CB" w:rsidP="006A4A4B">
      <w:pPr>
        <w:pStyle w:val="ListParagraph"/>
        <w:numPr>
          <w:ilvl w:val="0"/>
          <w:numId w:val="47"/>
        </w:numPr>
        <w:spacing w:after="0" w:line="240" w:lineRule="auto"/>
        <w:rPr>
          <w:rFonts w:ascii="Arial" w:hAnsi="Arial" w:cs="Arial"/>
          <w:sz w:val="24"/>
          <w:szCs w:val="24"/>
        </w:rPr>
      </w:pPr>
      <w:r w:rsidRPr="00CB082C">
        <w:rPr>
          <w:rFonts w:ascii="Arial" w:hAnsi="Arial" w:cs="Arial"/>
          <w:sz w:val="24"/>
          <w:szCs w:val="24"/>
        </w:rPr>
        <w:t>make links between ideas, and develop strategies for doing things</w:t>
      </w:r>
    </w:p>
    <w:p w:rsidR="003847CB" w:rsidRPr="00CB082C" w:rsidRDefault="003847CB" w:rsidP="00E32548">
      <w:pPr>
        <w:pStyle w:val="ListParagraph"/>
        <w:spacing w:after="0" w:line="240" w:lineRule="auto"/>
        <w:rPr>
          <w:rFonts w:ascii="Arial" w:hAnsi="Arial" w:cs="Arial"/>
          <w:sz w:val="24"/>
          <w:szCs w:val="24"/>
        </w:rPr>
      </w:pPr>
    </w:p>
    <w:p w:rsidR="00D41F5E" w:rsidRPr="00CB082C" w:rsidRDefault="005A57E9" w:rsidP="00E32548">
      <w:pPr>
        <w:pStyle w:val="ListParagraph"/>
        <w:spacing w:after="0" w:line="240" w:lineRule="auto"/>
        <w:rPr>
          <w:rFonts w:ascii="Arial" w:hAnsi="Arial" w:cs="Arial"/>
        </w:rPr>
      </w:pPr>
      <w:r w:rsidRPr="00CB082C">
        <w:rPr>
          <w:rFonts w:ascii="Arial" w:hAnsi="Arial" w:cs="Arial"/>
          <w:sz w:val="24"/>
          <w:szCs w:val="24"/>
        </w:rPr>
        <w:t xml:space="preserve">We make regular assessments of children’s learning and use this information to ensure that future planning reflects identified needs. </w:t>
      </w:r>
      <w:r w:rsidR="00D41F5E" w:rsidRPr="00CB082C">
        <w:rPr>
          <w:rFonts w:ascii="Arial" w:hAnsi="Arial" w:cs="Arial"/>
          <w:sz w:val="24"/>
          <w:szCs w:val="24"/>
        </w:rPr>
        <w:t xml:space="preserve"> All children complete the</w:t>
      </w:r>
      <w:r w:rsidR="00D41F5E" w:rsidRPr="00CB082C">
        <w:rPr>
          <w:rFonts w:ascii="Arial" w:hAnsi="Arial" w:cs="Arial"/>
        </w:rPr>
        <w:t xml:space="preserve"> Reception Baseline Assessment (RBA) in the first six weeks they start in reception.</w:t>
      </w:r>
    </w:p>
    <w:p w:rsidR="00D41F5E" w:rsidRPr="00CB082C" w:rsidRDefault="00D41F5E" w:rsidP="00E32548">
      <w:pPr>
        <w:pStyle w:val="ListParagraph"/>
        <w:spacing w:after="0" w:line="240" w:lineRule="auto"/>
        <w:rPr>
          <w:rFonts w:ascii="Arial" w:hAnsi="Arial" w:cs="Arial"/>
        </w:rPr>
      </w:pPr>
    </w:p>
    <w:p w:rsidR="005A57E9" w:rsidRPr="00CB082C" w:rsidRDefault="005A57E9" w:rsidP="00E32548">
      <w:pPr>
        <w:pStyle w:val="ListParagraph"/>
        <w:spacing w:after="0" w:line="240" w:lineRule="auto"/>
        <w:rPr>
          <w:rFonts w:ascii="Arial" w:hAnsi="Arial" w:cs="Arial"/>
          <w:sz w:val="24"/>
          <w:szCs w:val="24"/>
        </w:rPr>
      </w:pPr>
      <w:r w:rsidRPr="00CB082C">
        <w:rPr>
          <w:rFonts w:ascii="Arial" w:hAnsi="Arial" w:cs="Arial"/>
          <w:sz w:val="24"/>
          <w:szCs w:val="24"/>
        </w:rPr>
        <w:t xml:space="preserve">Staff will </w:t>
      </w:r>
      <w:r w:rsidR="00E32548" w:rsidRPr="00CB082C">
        <w:rPr>
          <w:rFonts w:ascii="Arial" w:hAnsi="Arial" w:cs="Arial"/>
          <w:sz w:val="24"/>
          <w:szCs w:val="24"/>
        </w:rPr>
        <w:t xml:space="preserve">make </w:t>
      </w:r>
      <w:r w:rsidRPr="00CB082C">
        <w:rPr>
          <w:rFonts w:ascii="Arial" w:hAnsi="Arial" w:cs="Arial"/>
          <w:sz w:val="24"/>
          <w:szCs w:val="24"/>
        </w:rPr>
        <w:t xml:space="preserve">observations </w:t>
      </w:r>
      <w:r w:rsidR="00E32548" w:rsidRPr="00CB082C">
        <w:rPr>
          <w:rFonts w:ascii="Arial" w:hAnsi="Arial" w:cs="Arial"/>
          <w:sz w:val="24"/>
          <w:szCs w:val="24"/>
        </w:rPr>
        <w:t xml:space="preserve">using pictures and videos of </w:t>
      </w:r>
      <w:r w:rsidRPr="00CB082C">
        <w:rPr>
          <w:rFonts w:ascii="Arial" w:hAnsi="Arial" w:cs="Arial"/>
          <w:sz w:val="24"/>
          <w:szCs w:val="24"/>
        </w:rPr>
        <w:t>individual development</w:t>
      </w:r>
      <w:r w:rsidR="00E32548" w:rsidRPr="00CB082C">
        <w:rPr>
          <w:rFonts w:ascii="Arial" w:hAnsi="Arial" w:cs="Arial"/>
          <w:sz w:val="24"/>
          <w:szCs w:val="24"/>
        </w:rPr>
        <w:t xml:space="preserve"> and upload to Tapestry</w:t>
      </w:r>
      <w:r w:rsidRPr="00CB082C">
        <w:rPr>
          <w:rFonts w:ascii="Arial" w:hAnsi="Arial" w:cs="Arial"/>
          <w:sz w:val="24"/>
          <w:szCs w:val="24"/>
        </w:rPr>
        <w:t xml:space="preserve">. Interventions are planned for children identified as ‘below expectations’ and are reviewed regularly. </w:t>
      </w:r>
    </w:p>
    <w:p w:rsidR="005A57E9" w:rsidRPr="00CB082C" w:rsidRDefault="005A57E9" w:rsidP="00D646F7">
      <w:pPr>
        <w:pStyle w:val="ListParagraph"/>
        <w:spacing w:after="0" w:line="240" w:lineRule="auto"/>
        <w:rPr>
          <w:rFonts w:ascii="Arial" w:hAnsi="Arial" w:cs="Arial"/>
          <w:sz w:val="24"/>
          <w:szCs w:val="24"/>
        </w:rPr>
      </w:pPr>
    </w:p>
    <w:p w:rsidR="005A57E9" w:rsidRPr="00CB082C" w:rsidRDefault="005A57E9" w:rsidP="00D646F7">
      <w:pPr>
        <w:pStyle w:val="ListParagraph"/>
        <w:spacing w:after="0" w:line="240" w:lineRule="auto"/>
        <w:rPr>
          <w:rFonts w:ascii="Arial" w:hAnsi="Arial" w:cs="Arial"/>
          <w:sz w:val="24"/>
          <w:szCs w:val="24"/>
        </w:rPr>
      </w:pPr>
      <w:r w:rsidRPr="00CB082C">
        <w:rPr>
          <w:rFonts w:ascii="Arial" w:hAnsi="Arial" w:cs="Arial"/>
          <w:sz w:val="24"/>
          <w:szCs w:val="24"/>
        </w:rPr>
        <w:t>Within the final term of the EYFS, we provide a written summary to parents to report:</w:t>
      </w:r>
    </w:p>
    <w:p w:rsidR="0008498B" w:rsidRPr="00CB082C" w:rsidRDefault="005A57E9"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 • </w:t>
      </w:r>
      <w:r w:rsidR="001071E8" w:rsidRPr="00CB082C">
        <w:rPr>
          <w:rFonts w:ascii="Arial" w:hAnsi="Arial" w:cs="Arial"/>
          <w:sz w:val="24"/>
          <w:szCs w:val="24"/>
        </w:rPr>
        <w:t>the</w:t>
      </w:r>
      <w:r w:rsidRPr="00CB082C">
        <w:rPr>
          <w:rFonts w:ascii="Arial" w:hAnsi="Arial" w:cs="Arial"/>
          <w:sz w:val="24"/>
          <w:szCs w:val="24"/>
        </w:rPr>
        <w:t xml:space="preserve"> child’s attainment against the Early Learning Goals, </w:t>
      </w:r>
    </w:p>
    <w:p w:rsidR="005A57E9" w:rsidRPr="00CB082C" w:rsidRDefault="005A57E9"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 brief particulars of attainment in all areas of learning; </w:t>
      </w:r>
    </w:p>
    <w:p w:rsidR="005A57E9" w:rsidRPr="00CB082C" w:rsidRDefault="005A57E9"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 comments on general progress including the characteristics of effective learning </w:t>
      </w:r>
    </w:p>
    <w:p w:rsidR="005A57E9" w:rsidRPr="00CB082C" w:rsidRDefault="005A57E9"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 arrangements for discussing the report. </w:t>
      </w:r>
    </w:p>
    <w:p w:rsidR="005A57E9" w:rsidRPr="00CB082C" w:rsidRDefault="005A57E9" w:rsidP="00D646F7">
      <w:pPr>
        <w:pStyle w:val="ListParagraph"/>
        <w:spacing w:after="0" w:line="240" w:lineRule="auto"/>
        <w:rPr>
          <w:rFonts w:ascii="Arial" w:hAnsi="Arial" w:cs="Arial"/>
          <w:sz w:val="24"/>
          <w:szCs w:val="24"/>
        </w:rPr>
      </w:pPr>
    </w:p>
    <w:p w:rsidR="005A57E9" w:rsidRPr="00CB082C" w:rsidRDefault="005A57E9" w:rsidP="00D646F7">
      <w:pPr>
        <w:pStyle w:val="ListParagraph"/>
        <w:spacing w:after="0" w:line="240" w:lineRule="auto"/>
        <w:rPr>
          <w:rFonts w:ascii="Arial" w:hAnsi="Arial" w:cs="Arial"/>
          <w:sz w:val="24"/>
          <w:szCs w:val="24"/>
        </w:rPr>
      </w:pPr>
    </w:p>
    <w:p w:rsidR="005A57E9" w:rsidRPr="00CB082C" w:rsidRDefault="005A57E9"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Reports will be specific to the child. They will be concise, informative and will help to identify appropriate next steps. </w:t>
      </w:r>
    </w:p>
    <w:p w:rsidR="00D41F5E" w:rsidRPr="00CB082C" w:rsidRDefault="00D41F5E" w:rsidP="00D646F7">
      <w:pPr>
        <w:pStyle w:val="ListParagraph"/>
        <w:spacing w:after="0" w:line="240" w:lineRule="auto"/>
        <w:rPr>
          <w:rFonts w:ascii="Arial" w:hAnsi="Arial" w:cs="Arial"/>
          <w:sz w:val="24"/>
          <w:szCs w:val="24"/>
        </w:rPr>
      </w:pPr>
    </w:p>
    <w:p w:rsidR="00D41F5E" w:rsidRPr="00CB082C" w:rsidRDefault="00D41F5E"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The child’s report and final term attainment against the ELG’s will also be shared with the child’s Year 1 teacher. </w:t>
      </w:r>
    </w:p>
    <w:p w:rsidR="006104B3" w:rsidRPr="00CB082C" w:rsidRDefault="006104B3" w:rsidP="00D646F7">
      <w:pPr>
        <w:pStyle w:val="ListParagraph"/>
        <w:spacing w:after="0" w:line="240" w:lineRule="auto"/>
        <w:rPr>
          <w:rFonts w:ascii="Arial" w:hAnsi="Arial" w:cs="Arial"/>
          <w:sz w:val="24"/>
          <w:szCs w:val="24"/>
        </w:rPr>
      </w:pPr>
    </w:p>
    <w:p w:rsidR="006104B3" w:rsidRPr="00CB082C" w:rsidRDefault="006104B3" w:rsidP="006104B3">
      <w:pPr>
        <w:pStyle w:val="ListParagraph"/>
        <w:spacing w:after="0" w:line="240" w:lineRule="auto"/>
        <w:rPr>
          <w:rFonts w:ascii="Arial" w:hAnsi="Arial" w:cs="Arial"/>
          <w:sz w:val="24"/>
          <w:szCs w:val="24"/>
        </w:rPr>
      </w:pPr>
      <w:r w:rsidRPr="00CB082C">
        <w:rPr>
          <w:rFonts w:ascii="Arial" w:hAnsi="Arial" w:cs="Arial"/>
          <w:sz w:val="24"/>
          <w:szCs w:val="24"/>
        </w:rPr>
        <w:t>A Dyslexia Screening Test is carried out at the end of the EYFS to help us to identify any pupils needing and individual intervention known as SIDNEY (Screening and Intervention for Dyslexia, Notably in the Early Years).</w:t>
      </w:r>
    </w:p>
    <w:p w:rsidR="00E32548" w:rsidRPr="00CB082C" w:rsidRDefault="00E32548" w:rsidP="00D646F7">
      <w:pPr>
        <w:pStyle w:val="ListParagraph"/>
        <w:spacing w:after="0" w:line="240" w:lineRule="auto"/>
        <w:rPr>
          <w:rFonts w:ascii="Arial" w:hAnsi="Arial" w:cs="Arial"/>
          <w:sz w:val="24"/>
          <w:szCs w:val="24"/>
        </w:rPr>
      </w:pPr>
    </w:p>
    <w:p w:rsidR="005A57E9" w:rsidRPr="00CB082C" w:rsidRDefault="005A57E9" w:rsidP="00D646F7">
      <w:pPr>
        <w:pStyle w:val="ListParagraph"/>
        <w:spacing w:after="0" w:line="240" w:lineRule="auto"/>
        <w:rPr>
          <w:rFonts w:ascii="Arial" w:hAnsi="Arial" w:cs="Arial"/>
          <w:sz w:val="24"/>
          <w:szCs w:val="24"/>
        </w:rPr>
      </w:pPr>
    </w:p>
    <w:p w:rsidR="006A4A4B" w:rsidRDefault="006A4A4B" w:rsidP="005A57E9">
      <w:pPr>
        <w:pStyle w:val="ListParagraph"/>
        <w:spacing w:after="0" w:line="240" w:lineRule="auto"/>
        <w:rPr>
          <w:rFonts w:ascii="Arial" w:hAnsi="Arial" w:cs="Arial"/>
          <w:b/>
          <w:sz w:val="24"/>
          <w:szCs w:val="24"/>
        </w:rPr>
      </w:pPr>
    </w:p>
    <w:p w:rsidR="006A4A4B" w:rsidRDefault="006A4A4B" w:rsidP="005A57E9">
      <w:pPr>
        <w:pStyle w:val="ListParagraph"/>
        <w:spacing w:after="0" w:line="240" w:lineRule="auto"/>
        <w:rPr>
          <w:rFonts w:ascii="Arial" w:hAnsi="Arial" w:cs="Arial"/>
          <w:b/>
          <w:sz w:val="24"/>
          <w:szCs w:val="24"/>
        </w:rPr>
      </w:pPr>
    </w:p>
    <w:p w:rsidR="006A4A4B" w:rsidRDefault="006A4A4B" w:rsidP="005A57E9">
      <w:pPr>
        <w:pStyle w:val="ListParagraph"/>
        <w:spacing w:after="0" w:line="240" w:lineRule="auto"/>
        <w:rPr>
          <w:rFonts w:ascii="Arial" w:hAnsi="Arial" w:cs="Arial"/>
          <w:b/>
          <w:sz w:val="24"/>
          <w:szCs w:val="24"/>
        </w:rPr>
      </w:pPr>
    </w:p>
    <w:p w:rsidR="005A57E9" w:rsidRPr="00CB082C" w:rsidRDefault="005A57E9" w:rsidP="005A57E9">
      <w:pPr>
        <w:pStyle w:val="ListParagraph"/>
        <w:spacing w:after="0" w:line="240" w:lineRule="auto"/>
        <w:rPr>
          <w:rFonts w:ascii="Arial" w:hAnsi="Arial" w:cs="Arial"/>
          <w:b/>
          <w:sz w:val="24"/>
          <w:szCs w:val="24"/>
        </w:rPr>
      </w:pPr>
      <w:r w:rsidRPr="00CB082C">
        <w:rPr>
          <w:rFonts w:ascii="Arial" w:hAnsi="Arial" w:cs="Arial"/>
          <w:b/>
          <w:sz w:val="24"/>
          <w:szCs w:val="24"/>
        </w:rPr>
        <w:t xml:space="preserve">Learning and Development </w:t>
      </w:r>
    </w:p>
    <w:p w:rsidR="005A57E9" w:rsidRPr="00CB082C" w:rsidRDefault="005A57E9" w:rsidP="00D646F7">
      <w:pPr>
        <w:pStyle w:val="ListParagraph"/>
        <w:spacing w:after="0" w:line="240" w:lineRule="auto"/>
        <w:rPr>
          <w:rFonts w:ascii="Arial" w:hAnsi="Arial" w:cs="Arial"/>
          <w:sz w:val="24"/>
          <w:szCs w:val="24"/>
        </w:rPr>
      </w:pPr>
      <w:r w:rsidRPr="00CB082C">
        <w:rPr>
          <w:rFonts w:ascii="Arial" w:hAnsi="Arial" w:cs="Arial"/>
          <w:sz w:val="24"/>
          <w:szCs w:val="24"/>
        </w:rPr>
        <w:lastRenderedPageBreak/>
        <w:t xml:space="preserve">Children develop and learn in different ways. We teach children by ensuring challenging, playful opportunities across the prime and specific areas of learning and development. We foster the characteristics of effective early learning. </w:t>
      </w:r>
    </w:p>
    <w:p w:rsidR="005A57E9" w:rsidRPr="00CB082C" w:rsidRDefault="005A57E9" w:rsidP="00D646F7">
      <w:pPr>
        <w:pStyle w:val="ListParagraph"/>
        <w:spacing w:after="0" w:line="240" w:lineRule="auto"/>
        <w:rPr>
          <w:rFonts w:ascii="Arial" w:hAnsi="Arial" w:cs="Arial"/>
          <w:sz w:val="24"/>
          <w:szCs w:val="24"/>
        </w:rPr>
      </w:pPr>
    </w:p>
    <w:p w:rsidR="005A57E9" w:rsidRPr="00CB082C" w:rsidRDefault="005A57E9" w:rsidP="00D646F7">
      <w:pPr>
        <w:pStyle w:val="ListParagraph"/>
        <w:spacing w:after="0" w:line="240" w:lineRule="auto"/>
        <w:rPr>
          <w:rFonts w:ascii="Arial" w:hAnsi="Arial" w:cs="Arial"/>
          <w:sz w:val="24"/>
          <w:szCs w:val="24"/>
        </w:rPr>
      </w:pPr>
      <w:r w:rsidRPr="00CB082C">
        <w:rPr>
          <w:rFonts w:ascii="Arial" w:hAnsi="Arial" w:cs="Arial"/>
          <w:sz w:val="24"/>
          <w:szCs w:val="24"/>
        </w:rPr>
        <w:t>The EYFS classrooms and outdoor area are organised in a way that will allow the children to explore and learn in a safe and secure environment. The children are able to access the outside area continually throughout the day. Adults support and extend the children’s</w:t>
      </w:r>
      <w:r w:rsidR="006104B3" w:rsidRPr="00CB082C">
        <w:rPr>
          <w:rFonts w:ascii="Arial" w:hAnsi="Arial" w:cs="Arial"/>
          <w:sz w:val="24"/>
          <w:szCs w:val="24"/>
        </w:rPr>
        <w:t xml:space="preserve"> learning</w:t>
      </w:r>
      <w:r w:rsidRPr="00CB082C">
        <w:rPr>
          <w:rFonts w:ascii="Arial" w:hAnsi="Arial" w:cs="Arial"/>
          <w:sz w:val="24"/>
          <w:szCs w:val="24"/>
        </w:rPr>
        <w:t xml:space="preserve"> and monitor the number of children outside in any session. </w:t>
      </w:r>
    </w:p>
    <w:p w:rsidR="005A57E9" w:rsidRPr="00CB082C" w:rsidRDefault="005A57E9" w:rsidP="00D646F7">
      <w:pPr>
        <w:pStyle w:val="ListParagraph"/>
        <w:spacing w:after="0" w:line="240" w:lineRule="auto"/>
        <w:rPr>
          <w:rFonts w:ascii="Arial" w:hAnsi="Arial" w:cs="Arial"/>
          <w:sz w:val="24"/>
          <w:szCs w:val="24"/>
        </w:rPr>
      </w:pPr>
    </w:p>
    <w:p w:rsidR="005A57E9" w:rsidRPr="00CB082C" w:rsidRDefault="005A57E9"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We believe that the outdoors offers opportunities for doing things in different ways and on different scales than when indoors. It offers the children the chance to explore using their senses and to be physically active and exuberant. </w:t>
      </w:r>
    </w:p>
    <w:p w:rsidR="005A57E9" w:rsidRPr="00CB082C" w:rsidRDefault="005A57E9" w:rsidP="00D646F7">
      <w:pPr>
        <w:pStyle w:val="ListParagraph"/>
        <w:spacing w:after="0" w:line="240" w:lineRule="auto"/>
        <w:rPr>
          <w:rFonts w:ascii="Arial" w:hAnsi="Arial" w:cs="Arial"/>
          <w:sz w:val="24"/>
          <w:szCs w:val="24"/>
        </w:rPr>
      </w:pPr>
    </w:p>
    <w:p w:rsidR="005A57E9" w:rsidRPr="00CB082C" w:rsidRDefault="005A57E9"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We plan activities and resources for the children to access outdoors that help in all areas of learning. </w:t>
      </w:r>
    </w:p>
    <w:p w:rsidR="008B59F5" w:rsidRPr="00CB082C" w:rsidRDefault="008B59F5" w:rsidP="00D646F7">
      <w:pPr>
        <w:pStyle w:val="ListParagraph"/>
        <w:spacing w:after="0" w:line="240" w:lineRule="auto"/>
        <w:rPr>
          <w:rFonts w:ascii="Arial" w:hAnsi="Arial" w:cs="Arial"/>
          <w:sz w:val="24"/>
          <w:szCs w:val="24"/>
        </w:rPr>
      </w:pPr>
    </w:p>
    <w:p w:rsidR="008E27B2" w:rsidRPr="00CB082C" w:rsidRDefault="008E27B2" w:rsidP="001F61FC">
      <w:pPr>
        <w:spacing w:after="0" w:line="240" w:lineRule="auto"/>
        <w:rPr>
          <w:rFonts w:ascii="Arial" w:hAnsi="Arial" w:cs="Arial"/>
          <w:b/>
          <w:sz w:val="24"/>
          <w:szCs w:val="24"/>
        </w:rPr>
      </w:pPr>
    </w:p>
    <w:p w:rsidR="005A57E9" w:rsidRPr="006A4A4B" w:rsidRDefault="00BD5AB0" w:rsidP="005A57E9">
      <w:pPr>
        <w:pStyle w:val="ListParagraph"/>
        <w:spacing w:after="0" w:line="240" w:lineRule="auto"/>
        <w:rPr>
          <w:rFonts w:ascii="Arial" w:hAnsi="Arial" w:cs="Arial"/>
          <w:b/>
          <w:sz w:val="24"/>
          <w:szCs w:val="24"/>
        </w:rPr>
      </w:pPr>
      <w:r w:rsidRPr="006A4A4B">
        <w:rPr>
          <w:rFonts w:ascii="Arial" w:hAnsi="Arial" w:cs="Arial"/>
          <w:b/>
          <w:sz w:val="24"/>
          <w:szCs w:val="24"/>
        </w:rPr>
        <w:t>Learning Through Play a</w:t>
      </w:r>
      <w:r w:rsidR="005A57E9" w:rsidRPr="006A4A4B">
        <w:rPr>
          <w:rFonts w:ascii="Arial" w:hAnsi="Arial" w:cs="Arial"/>
          <w:b/>
          <w:sz w:val="24"/>
          <w:szCs w:val="24"/>
        </w:rPr>
        <w:t>t Southwood Infant School</w:t>
      </w:r>
    </w:p>
    <w:p w:rsidR="005A57E9" w:rsidRPr="00CB082C" w:rsidRDefault="005A57E9" w:rsidP="005A57E9">
      <w:pPr>
        <w:pStyle w:val="ListParagraph"/>
        <w:spacing w:after="0" w:line="240" w:lineRule="auto"/>
        <w:rPr>
          <w:rFonts w:ascii="Arial" w:hAnsi="Arial" w:cs="Arial"/>
          <w:sz w:val="24"/>
          <w:szCs w:val="24"/>
        </w:rPr>
      </w:pPr>
      <w:r w:rsidRPr="00CB082C">
        <w:rPr>
          <w:rFonts w:ascii="Arial" w:hAnsi="Arial" w:cs="Arial"/>
          <w:sz w:val="24"/>
          <w:szCs w:val="24"/>
        </w:rPr>
        <w:t xml:space="preserve">We believe that play is a vital and essential part of children’s learning and development. Children’s play reflects their wide ranging and varied interests and preoccupations. In their play children learn at their highest level. Through play children explore and develop learning experiences, which help them to make sense of the world. They practise and build upon ideas and learn how to control themselves and understand the need for rules. They have the opportunity to think creatively alongside other children as well as on their own. They communicate with others as they investigate and solve problems. They express fears or re-live anxious experiences in controlled and safe situations. </w:t>
      </w:r>
    </w:p>
    <w:p w:rsidR="005A57E9" w:rsidRPr="00CB082C" w:rsidRDefault="005A57E9" w:rsidP="005A57E9">
      <w:pPr>
        <w:pStyle w:val="ListParagraph"/>
        <w:spacing w:after="0" w:line="240" w:lineRule="auto"/>
        <w:rPr>
          <w:rFonts w:ascii="Arial" w:hAnsi="Arial" w:cs="Arial"/>
          <w:sz w:val="24"/>
          <w:szCs w:val="24"/>
        </w:rPr>
      </w:pPr>
    </w:p>
    <w:p w:rsidR="005A57E9" w:rsidRPr="00CB082C" w:rsidRDefault="005A57E9" w:rsidP="005A57E9">
      <w:pPr>
        <w:pStyle w:val="ListParagraph"/>
        <w:spacing w:after="0" w:line="240" w:lineRule="auto"/>
        <w:rPr>
          <w:rFonts w:ascii="Arial" w:hAnsi="Arial" w:cs="Arial"/>
          <w:sz w:val="24"/>
          <w:szCs w:val="24"/>
        </w:rPr>
      </w:pPr>
      <w:r w:rsidRPr="00CB082C">
        <w:rPr>
          <w:rFonts w:ascii="Arial" w:hAnsi="Arial" w:cs="Arial"/>
          <w:sz w:val="24"/>
          <w:szCs w:val="24"/>
        </w:rPr>
        <w:t xml:space="preserve">The resources that we provide for play are often selected and related to our themes and learning objectives. Children can access resources freely and are allowed to move around the classrooms and outdoor area to extend their learning. </w:t>
      </w:r>
    </w:p>
    <w:p w:rsidR="005A57E9" w:rsidRPr="00CB082C" w:rsidRDefault="005A57E9" w:rsidP="005A57E9">
      <w:pPr>
        <w:pStyle w:val="ListParagraph"/>
        <w:spacing w:after="0" w:line="240" w:lineRule="auto"/>
        <w:rPr>
          <w:rFonts w:ascii="Arial" w:hAnsi="Arial" w:cs="Arial"/>
          <w:sz w:val="24"/>
          <w:szCs w:val="24"/>
        </w:rPr>
      </w:pPr>
    </w:p>
    <w:p w:rsidR="005A57E9" w:rsidRPr="00CB082C" w:rsidRDefault="005A57E9" w:rsidP="005A57E9">
      <w:pPr>
        <w:pStyle w:val="ListParagraph"/>
        <w:spacing w:after="0" w:line="240" w:lineRule="auto"/>
        <w:rPr>
          <w:rFonts w:ascii="Arial" w:hAnsi="Arial" w:cs="Arial"/>
          <w:sz w:val="24"/>
          <w:szCs w:val="24"/>
        </w:rPr>
      </w:pPr>
      <w:r w:rsidRPr="00CB082C">
        <w:rPr>
          <w:rFonts w:ascii="Arial" w:hAnsi="Arial" w:cs="Arial"/>
          <w:sz w:val="24"/>
          <w:szCs w:val="24"/>
        </w:rPr>
        <w:t xml:space="preserve">Active learning occurs when children are motivated and interested. Children need to have some independence and control over their learning. As children develop their confidence they learn to make decisions. This provides children with a sense of satisfaction as they take ownership of their learning. </w:t>
      </w:r>
    </w:p>
    <w:p w:rsidR="005A57E9" w:rsidRPr="00CB082C" w:rsidRDefault="005A57E9" w:rsidP="005A57E9">
      <w:pPr>
        <w:pStyle w:val="ListParagraph"/>
        <w:spacing w:after="0" w:line="240" w:lineRule="auto"/>
        <w:rPr>
          <w:rFonts w:ascii="Arial" w:hAnsi="Arial" w:cs="Arial"/>
          <w:sz w:val="24"/>
          <w:szCs w:val="24"/>
        </w:rPr>
      </w:pPr>
    </w:p>
    <w:p w:rsidR="005A57E9" w:rsidRPr="00CB082C" w:rsidRDefault="005A57E9" w:rsidP="005A57E9">
      <w:pPr>
        <w:pStyle w:val="ListParagraph"/>
        <w:spacing w:after="0" w:line="240" w:lineRule="auto"/>
        <w:rPr>
          <w:rFonts w:ascii="Arial" w:hAnsi="Arial" w:cs="Arial"/>
          <w:sz w:val="24"/>
          <w:szCs w:val="24"/>
        </w:rPr>
      </w:pPr>
      <w:r w:rsidRPr="00CB082C">
        <w:rPr>
          <w:rFonts w:ascii="Arial" w:hAnsi="Arial" w:cs="Arial"/>
          <w:sz w:val="24"/>
          <w:szCs w:val="24"/>
        </w:rPr>
        <w:t>We believe that children should be given opportunity to be creative through all areas of learning. Adults can support children’s thinking and help them to make connections by showing genuine interest, offering encouragement, clarifying ideas and asking open questions.</w:t>
      </w:r>
    </w:p>
    <w:p w:rsidR="005A57E9" w:rsidRPr="00CB082C" w:rsidRDefault="005A57E9" w:rsidP="005A57E9">
      <w:pPr>
        <w:pStyle w:val="ListParagraph"/>
        <w:spacing w:after="0" w:line="240" w:lineRule="auto"/>
        <w:rPr>
          <w:rFonts w:ascii="Arial" w:hAnsi="Arial" w:cs="Arial"/>
          <w:sz w:val="24"/>
          <w:szCs w:val="24"/>
        </w:rPr>
      </w:pPr>
    </w:p>
    <w:p w:rsidR="0008498B" w:rsidRPr="00CB082C" w:rsidRDefault="005A57E9" w:rsidP="005A57E9">
      <w:pPr>
        <w:pStyle w:val="ListParagraph"/>
        <w:spacing w:after="0" w:line="240" w:lineRule="auto"/>
        <w:rPr>
          <w:rFonts w:ascii="Arial" w:hAnsi="Arial" w:cs="Arial"/>
          <w:sz w:val="24"/>
          <w:szCs w:val="24"/>
        </w:rPr>
      </w:pPr>
      <w:r w:rsidRPr="00CB082C">
        <w:rPr>
          <w:rFonts w:ascii="Arial" w:hAnsi="Arial" w:cs="Arial"/>
          <w:sz w:val="24"/>
          <w:szCs w:val="24"/>
        </w:rPr>
        <w:t xml:space="preserve">The EYFS is made up of seven areas of learning: </w:t>
      </w:r>
    </w:p>
    <w:p w:rsidR="0008498B" w:rsidRPr="00CB082C" w:rsidRDefault="005A57E9" w:rsidP="005A57E9">
      <w:pPr>
        <w:pStyle w:val="ListParagraph"/>
        <w:spacing w:after="0" w:line="240" w:lineRule="auto"/>
        <w:rPr>
          <w:rFonts w:ascii="Arial" w:hAnsi="Arial" w:cs="Arial"/>
          <w:sz w:val="24"/>
          <w:szCs w:val="24"/>
        </w:rPr>
      </w:pPr>
      <w:r w:rsidRPr="00CB082C">
        <w:rPr>
          <w:rFonts w:ascii="Arial" w:hAnsi="Arial" w:cs="Arial"/>
          <w:sz w:val="24"/>
          <w:szCs w:val="24"/>
        </w:rPr>
        <w:t xml:space="preserve">Prime Areas </w:t>
      </w:r>
    </w:p>
    <w:p w:rsidR="0008498B" w:rsidRPr="00CB082C" w:rsidRDefault="005A57E9" w:rsidP="006A4A4B">
      <w:pPr>
        <w:pStyle w:val="ListParagraph"/>
        <w:numPr>
          <w:ilvl w:val="0"/>
          <w:numId w:val="49"/>
        </w:numPr>
        <w:spacing w:after="0" w:line="240" w:lineRule="auto"/>
        <w:rPr>
          <w:rFonts w:ascii="Arial" w:hAnsi="Arial" w:cs="Arial"/>
          <w:sz w:val="24"/>
          <w:szCs w:val="24"/>
        </w:rPr>
      </w:pPr>
      <w:r w:rsidRPr="00CB082C">
        <w:rPr>
          <w:rFonts w:ascii="Arial" w:hAnsi="Arial" w:cs="Arial"/>
          <w:sz w:val="24"/>
          <w:szCs w:val="24"/>
        </w:rPr>
        <w:t xml:space="preserve">Personal, Social and Emotional Development </w:t>
      </w:r>
    </w:p>
    <w:p w:rsidR="0008498B" w:rsidRPr="00CB082C" w:rsidRDefault="005A57E9" w:rsidP="006A4A4B">
      <w:pPr>
        <w:pStyle w:val="ListParagraph"/>
        <w:numPr>
          <w:ilvl w:val="0"/>
          <w:numId w:val="49"/>
        </w:numPr>
        <w:spacing w:after="0" w:line="240" w:lineRule="auto"/>
        <w:rPr>
          <w:rFonts w:ascii="Arial" w:hAnsi="Arial" w:cs="Arial"/>
          <w:sz w:val="24"/>
          <w:szCs w:val="24"/>
        </w:rPr>
      </w:pPr>
      <w:r w:rsidRPr="00CB082C">
        <w:rPr>
          <w:rFonts w:ascii="Arial" w:hAnsi="Arial" w:cs="Arial"/>
          <w:sz w:val="24"/>
          <w:szCs w:val="24"/>
        </w:rPr>
        <w:t xml:space="preserve">Physical Development </w:t>
      </w:r>
    </w:p>
    <w:p w:rsidR="0008498B" w:rsidRPr="00CB082C" w:rsidRDefault="005A57E9" w:rsidP="006A4A4B">
      <w:pPr>
        <w:pStyle w:val="ListParagraph"/>
        <w:numPr>
          <w:ilvl w:val="0"/>
          <w:numId w:val="49"/>
        </w:numPr>
        <w:spacing w:after="0" w:line="240" w:lineRule="auto"/>
        <w:rPr>
          <w:rFonts w:ascii="Arial" w:hAnsi="Arial" w:cs="Arial"/>
          <w:sz w:val="24"/>
          <w:szCs w:val="24"/>
        </w:rPr>
      </w:pPr>
      <w:r w:rsidRPr="00CB082C">
        <w:rPr>
          <w:rFonts w:ascii="Arial" w:hAnsi="Arial" w:cs="Arial"/>
          <w:sz w:val="24"/>
          <w:szCs w:val="24"/>
        </w:rPr>
        <w:t>Communication and Language</w:t>
      </w:r>
    </w:p>
    <w:p w:rsidR="0008498B" w:rsidRPr="00CB082C" w:rsidRDefault="005A57E9" w:rsidP="006A4A4B">
      <w:pPr>
        <w:pStyle w:val="ListParagraph"/>
        <w:numPr>
          <w:ilvl w:val="0"/>
          <w:numId w:val="49"/>
        </w:numPr>
        <w:spacing w:after="0" w:line="240" w:lineRule="auto"/>
        <w:rPr>
          <w:rFonts w:ascii="Arial" w:hAnsi="Arial" w:cs="Arial"/>
          <w:sz w:val="24"/>
          <w:szCs w:val="24"/>
        </w:rPr>
      </w:pPr>
      <w:r w:rsidRPr="00CB082C">
        <w:rPr>
          <w:rFonts w:ascii="Arial" w:hAnsi="Arial" w:cs="Arial"/>
          <w:sz w:val="24"/>
          <w:szCs w:val="24"/>
        </w:rPr>
        <w:t xml:space="preserve">Specific Areas </w:t>
      </w:r>
    </w:p>
    <w:p w:rsidR="0008498B" w:rsidRPr="00CB082C" w:rsidRDefault="005A57E9" w:rsidP="006A4A4B">
      <w:pPr>
        <w:pStyle w:val="ListParagraph"/>
        <w:numPr>
          <w:ilvl w:val="0"/>
          <w:numId w:val="49"/>
        </w:numPr>
        <w:spacing w:after="0" w:line="240" w:lineRule="auto"/>
        <w:rPr>
          <w:rFonts w:ascii="Arial" w:hAnsi="Arial" w:cs="Arial"/>
          <w:sz w:val="24"/>
          <w:szCs w:val="24"/>
        </w:rPr>
      </w:pPr>
      <w:r w:rsidRPr="00CB082C">
        <w:rPr>
          <w:rFonts w:ascii="Arial" w:hAnsi="Arial" w:cs="Arial"/>
          <w:sz w:val="24"/>
          <w:szCs w:val="24"/>
        </w:rPr>
        <w:t xml:space="preserve">Literacy </w:t>
      </w:r>
    </w:p>
    <w:p w:rsidR="0008498B" w:rsidRPr="00CB082C" w:rsidRDefault="005A57E9" w:rsidP="006A4A4B">
      <w:pPr>
        <w:pStyle w:val="ListParagraph"/>
        <w:numPr>
          <w:ilvl w:val="0"/>
          <w:numId w:val="49"/>
        </w:numPr>
        <w:spacing w:after="0" w:line="240" w:lineRule="auto"/>
        <w:rPr>
          <w:rFonts w:ascii="Arial" w:hAnsi="Arial" w:cs="Arial"/>
          <w:sz w:val="24"/>
          <w:szCs w:val="24"/>
        </w:rPr>
      </w:pPr>
      <w:r w:rsidRPr="00CB082C">
        <w:rPr>
          <w:rFonts w:ascii="Arial" w:hAnsi="Arial" w:cs="Arial"/>
          <w:sz w:val="24"/>
          <w:szCs w:val="24"/>
        </w:rPr>
        <w:t>Mathematics</w:t>
      </w:r>
    </w:p>
    <w:p w:rsidR="0008498B" w:rsidRPr="00CB082C" w:rsidRDefault="005A57E9" w:rsidP="006A4A4B">
      <w:pPr>
        <w:pStyle w:val="ListParagraph"/>
        <w:numPr>
          <w:ilvl w:val="0"/>
          <w:numId w:val="49"/>
        </w:numPr>
        <w:spacing w:after="0" w:line="240" w:lineRule="auto"/>
        <w:rPr>
          <w:rFonts w:ascii="Arial" w:hAnsi="Arial" w:cs="Arial"/>
          <w:sz w:val="24"/>
          <w:szCs w:val="24"/>
        </w:rPr>
      </w:pPr>
      <w:r w:rsidRPr="00CB082C">
        <w:rPr>
          <w:rFonts w:ascii="Arial" w:hAnsi="Arial" w:cs="Arial"/>
          <w:sz w:val="24"/>
          <w:szCs w:val="24"/>
        </w:rPr>
        <w:t xml:space="preserve">Understanding the World. </w:t>
      </w:r>
    </w:p>
    <w:p w:rsidR="0008498B" w:rsidRPr="00CB082C" w:rsidRDefault="005A57E9" w:rsidP="006A4A4B">
      <w:pPr>
        <w:pStyle w:val="ListParagraph"/>
        <w:numPr>
          <w:ilvl w:val="0"/>
          <w:numId w:val="49"/>
        </w:numPr>
        <w:spacing w:after="0" w:line="240" w:lineRule="auto"/>
        <w:rPr>
          <w:rFonts w:ascii="Arial" w:hAnsi="Arial" w:cs="Arial"/>
          <w:sz w:val="24"/>
          <w:szCs w:val="24"/>
        </w:rPr>
      </w:pPr>
      <w:r w:rsidRPr="00CB082C">
        <w:rPr>
          <w:rFonts w:ascii="Arial" w:hAnsi="Arial" w:cs="Arial"/>
          <w:sz w:val="24"/>
          <w:szCs w:val="24"/>
        </w:rPr>
        <w:t>Expressive Arts and Design</w:t>
      </w:r>
    </w:p>
    <w:p w:rsidR="0008498B" w:rsidRPr="00CB082C" w:rsidRDefault="0008498B" w:rsidP="005A57E9">
      <w:pPr>
        <w:pStyle w:val="ListParagraph"/>
        <w:spacing w:after="0" w:line="240" w:lineRule="auto"/>
        <w:rPr>
          <w:rFonts w:ascii="Arial" w:hAnsi="Arial" w:cs="Arial"/>
          <w:sz w:val="24"/>
          <w:szCs w:val="24"/>
        </w:rPr>
      </w:pPr>
    </w:p>
    <w:p w:rsidR="005A57E9" w:rsidRPr="00CB082C" w:rsidRDefault="005A57E9" w:rsidP="005A57E9">
      <w:pPr>
        <w:pStyle w:val="ListParagraph"/>
        <w:spacing w:after="0" w:line="240" w:lineRule="auto"/>
        <w:rPr>
          <w:rFonts w:ascii="Arial" w:hAnsi="Arial" w:cs="Arial"/>
          <w:sz w:val="24"/>
          <w:szCs w:val="24"/>
        </w:rPr>
      </w:pPr>
      <w:r w:rsidRPr="00CB082C">
        <w:rPr>
          <w:rFonts w:ascii="Arial" w:hAnsi="Arial" w:cs="Arial"/>
          <w:sz w:val="24"/>
          <w:szCs w:val="24"/>
        </w:rPr>
        <w:t>None of these areas can be delivered in isolation from the others. They are equally important and depend on each other. All areas are delivered through a balance of adult led and child-initiated activities. In each area there are Early Learning Goals (ELGs) that define the expectations for most children to reach by the end of the EYFS. The childre</w:t>
      </w:r>
      <w:r w:rsidR="00BD5AB0" w:rsidRPr="00CB082C">
        <w:rPr>
          <w:rFonts w:ascii="Arial" w:hAnsi="Arial" w:cs="Arial"/>
          <w:sz w:val="24"/>
          <w:szCs w:val="24"/>
        </w:rPr>
        <w:t>n also follow the RE curriculum.</w:t>
      </w:r>
    </w:p>
    <w:p w:rsidR="00BD5AB0" w:rsidRPr="00CB082C" w:rsidRDefault="00BD5AB0" w:rsidP="005A57E9">
      <w:pPr>
        <w:pStyle w:val="ListParagraph"/>
        <w:spacing w:after="0" w:line="240" w:lineRule="auto"/>
        <w:rPr>
          <w:rFonts w:ascii="Arial" w:hAnsi="Arial" w:cs="Arial"/>
          <w:sz w:val="24"/>
          <w:szCs w:val="24"/>
        </w:rPr>
      </w:pPr>
    </w:p>
    <w:p w:rsidR="005A57E9" w:rsidRPr="00CB082C" w:rsidRDefault="005A57E9" w:rsidP="005A57E9">
      <w:pPr>
        <w:pStyle w:val="ListParagraph"/>
        <w:spacing w:after="0" w:line="240" w:lineRule="auto"/>
        <w:rPr>
          <w:rFonts w:ascii="Arial" w:hAnsi="Arial" w:cs="Arial"/>
          <w:sz w:val="24"/>
          <w:szCs w:val="24"/>
        </w:rPr>
      </w:pPr>
      <w:r w:rsidRPr="00CB082C">
        <w:rPr>
          <w:rFonts w:ascii="Arial" w:hAnsi="Arial" w:cs="Arial"/>
          <w:sz w:val="24"/>
          <w:szCs w:val="24"/>
        </w:rPr>
        <w:t>Monitoring and Review</w:t>
      </w:r>
    </w:p>
    <w:p w:rsidR="005A57E9" w:rsidRPr="00CB082C" w:rsidRDefault="006A4A4B" w:rsidP="005A57E9">
      <w:pPr>
        <w:pStyle w:val="ListParagraph"/>
        <w:spacing w:after="0" w:line="240" w:lineRule="auto"/>
        <w:rPr>
          <w:rFonts w:ascii="Arial" w:hAnsi="Arial" w:cs="Arial"/>
          <w:sz w:val="24"/>
          <w:szCs w:val="24"/>
        </w:rPr>
      </w:pPr>
      <w:r>
        <w:rPr>
          <w:rFonts w:ascii="Arial" w:hAnsi="Arial" w:cs="Arial"/>
          <w:sz w:val="24"/>
          <w:szCs w:val="24"/>
        </w:rPr>
        <w:t>I</w:t>
      </w:r>
      <w:r w:rsidR="005A57E9" w:rsidRPr="00CB082C">
        <w:rPr>
          <w:rFonts w:ascii="Arial" w:hAnsi="Arial" w:cs="Arial"/>
          <w:sz w:val="24"/>
          <w:szCs w:val="24"/>
        </w:rPr>
        <w:t>t is the responsibility of the EYFS team to follow the principles stated in this policy. We constantly review our teaching and learning considering the four key principles outlined above ensuring that through our planning and delivery of the curriculum we respond to the particular needs of our children and their individual stages of development.</w:t>
      </w:r>
    </w:p>
    <w:p w:rsidR="005A57E9" w:rsidRPr="00CB082C" w:rsidRDefault="005A57E9" w:rsidP="00D646F7">
      <w:pPr>
        <w:pStyle w:val="ListParagraph"/>
        <w:spacing w:after="0" w:line="240" w:lineRule="auto"/>
        <w:rPr>
          <w:rFonts w:ascii="Arial" w:hAnsi="Arial" w:cs="Arial"/>
          <w:b/>
          <w:sz w:val="24"/>
          <w:szCs w:val="24"/>
        </w:rPr>
      </w:pPr>
    </w:p>
    <w:p w:rsidR="00A4158F" w:rsidRPr="00CB082C" w:rsidRDefault="00A4158F" w:rsidP="005A57E9">
      <w:pPr>
        <w:pStyle w:val="ListParagraph"/>
        <w:spacing w:after="0" w:line="240" w:lineRule="auto"/>
        <w:rPr>
          <w:rFonts w:ascii="Arial" w:hAnsi="Arial" w:cs="Arial"/>
          <w:sz w:val="24"/>
          <w:szCs w:val="24"/>
        </w:rPr>
      </w:pPr>
    </w:p>
    <w:p w:rsidR="00A4158F" w:rsidRPr="007C4448" w:rsidRDefault="00A4158F" w:rsidP="00D646F7">
      <w:pPr>
        <w:pStyle w:val="ListParagraph"/>
        <w:spacing w:after="0" w:line="240" w:lineRule="auto"/>
        <w:rPr>
          <w:sz w:val="24"/>
          <w:szCs w:val="24"/>
        </w:rPr>
      </w:pPr>
    </w:p>
    <w:sectPr w:rsidR="00A4158F" w:rsidRPr="007C4448" w:rsidSect="00CB082C">
      <w:footerReference w:type="default" r:id="rId10"/>
      <w:pgSz w:w="11906" w:h="16838"/>
      <w:pgMar w:top="284" w:right="424" w:bottom="284" w:left="28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CF5" w:rsidRDefault="00627CF5" w:rsidP="00627CF5">
      <w:pPr>
        <w:spacing w:after="0" w:line="240" w:lineRule="auto"/>
      </w:pPr>
      <w:r>
        <w:separator/>
      </w:r>
    </w:p>
  </w:endnote>
  <w:endnote w:type="continuationSeparator" w:id="0">
    <w:p w:rsidR="00627CF5" w:rsidRDefault="00627CF5" w:rsidP="00627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9114114"/>
      <w:docPartObj>
        <w:docPartGallery w:val="Page Numbers (Bottom of Page)"/>
        <w:docPartUnique/>
      </w:docPartObj>
    </w:sdtPr>
    <w:sdtEndPr>
      <w:rPr>
        <w:noProof/>
      </w:rPr>
    </w:sdtEndPr>
    <w:sdtContent>
      <w:p w:rsidR="001F61FC" w:rsidRDefault="001F61FC">
        <w:pPr>
          <w:pStyle w:val="Footer"/>
          <w:jc w:val="right"/>
        </w:pPr>
        <w:r>
          <w:fldChar w:fldCharType="begin"/>
        </w:r>
        <w:r>
          <w:instrText xml:space="preserve"> PAGE   \* MERGEFORMAT </w:instrText>
        </w:r>
        <w:r>
          <w:fldChar w:fldCharType="separate"/>
        </w:r>
        <w:r w:rsidR="00D11AFD">
          <w:rPr>
            <w:noProof/>
          </w:rPr>
          <w:t>3</w:t>
        </w:r>
        <w:r>
          <w:rPr>
            <w:noProof/>
          </w:rPr>
          <w:fldChar w:fldCharType="end"/>
        </w:r>
      </w:p>
    </w:sdtContent>
  </w:sdt>
  <w:p w:rsidR="00627CF5" w:rsidRDefault="00627C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CF5" w:rsidRDefault="00627CF5" w:rsidP="00627CF5">
      <w:pPr>
        <w:spacing w:after="0" w:line="240" w:lineRule="auto"/>
      </w:pPr>
      <w:r>
        <w:separator/>
      </w:r>
    </w:p>
  </w:footnote>
  <w:footnote w:type="continuationSeparator" w:id="0">
    <w:p w:rsidR="00627CF5" w:rsidRDefault="00627CF5" w:rsidP="00627C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AD0"/>
    <w:multiLevelType w:val="hybridMultilevel"/>
    <w:tmpl w:val="06740A52"/>
    <w:lvl w:ilvl="0" w:tplc="705AC8F4">
      <w:start w:val="3"/>
      <w:numFmt w:val="bullet"/>
      <w:lvlText w:val="•"/>
      <w:lvlJc w:val="left"/>
      <w:pPr>
        <w:ind w:left="1080" w:hanging="360"/>
      </w:pPr>
      <w:rPr>
        <w:rFonts w:ascii="Gill Sans MT" w:eastAsiaTheme="minorHAnsi" w:hAnsi="Gill Sans MT"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8026C0"/>
    <w:multiLevelType w:val="hybridMultilevel"/>
    <w:tmpl w:val="BAE0C862"/>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4809B6"/>
    <w:multiLevelType w:val="hybridMultilevel"/>
    <w:tmpl w:val="61209506"/>
    <w:lvl w:ilvl="0" w:tplc="1146E8CC">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3C71E98"/>
    <w:multiLevelType w:val="hybridMultilevel"/>
    <w:tmpl w:val="D348EE0E"/>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1E776D"/>
    <w:multiLevelType w:val="hybridMultilevel"/>
    <w:tmpl w:val="A9B0426A"/>
    <w:lvl w:ilvl="0" w:tplc="1146E8CC">
      <w:numFmt w:val="bullet"/>
      <w:lvlText w:val="•"/>
      <w:lvlJc w:val="left"/>
      <w:pPr>
        <w:ind w:left="180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68D0F13"/>
    <w:multiLevelType w:val="hybridMultilevel"/>
    <w:tmpl w:val="EC0291F8"/>
    <w:lvl w:ilvl="0" w:tplc="705AC8F4">
      <w:start w:val="3"/>
      <w:numFmt w:val="bullet"/>
      <w:lvlText w:val="•"/>
      <w:lvlJc w:val="left"/>
      <w:pPr>
        <w:ind w:left="720" w:hanging="360"/>
      </w:pPr>
      <w:rPr>
        <w:rFonts w:ascii="Gill Sans MT" w:eastAsiaTheme="minorHAnsi" w:hAnsi="Gill Sans MT"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7625948"/>
    <w:multiLevelType w:val="hybridMultilevel"/>
    <w:tmpl w:val="EB1653AC"/>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7A45B0A"/>
    <w:multiLevelType w:val="hybridMultilevel"/>
    <w:tmpl w:val="BE461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4443DE"/>
    <w:multiLevelType w:val="hybridMultilevel"/>
    <w:tmpl w:val="C15A4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2D0BDA"/>
    <w:multiLevelType w:val="hybridMultilevel"/>
    <w:tmpl w:val="DAF6B114"/>
    <w:lvl w:ilvl="0" w:tplc="705AC8F4">
      <w:start w:val="3"/>
      <w:numFmt w:val="bullet"/>
      <w:lvlText w:val="•"/>
      <w:lvlJc w:val="left"/>
      <w:pPr>
        <w:ind w:left="1080" w:hanging="360"/>
      </w:pPr>
      <w:rPr>
        <w:rFonts w:ascii="Gill Sans MT" w:eastAsiaTheme="minorHAnsi" w:hAnsi="Gill Sans MT"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0F572607"/>
    <w:multiLevelType w:val="hybridMultilevel"/>
    <w:tmpl w:val="85FA2718"/>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484CB7"/>
    <w:multiLevelType w:val="hybridMultilevel"/>
    <w:tmpl w:val="9AF2A00E"/>
    <w:lvl w:ilvl="0" w:tplc="1146E8CC">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BF4C77"/>
    <w:multiLevelType w:val="hybridMultilevel"/>
    <w:tmpl w:val="88105400"/>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E753C2"/>
    <w:multiLevelType w:val="multilevel"/>
    <w:tmpl w:val="10D2A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420DBC"/>
    <w:multiLevelType w:val="hybridMultilevel"/>
    <w:tmpl w:val="8794CCD0"/>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230269"/>
    <w:multiLevelType w:val="hybridMultilevel"/>
    <w:tmpl w:val="645A5272"/>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AF3403"/>
    <w:multiLevelType w:val="hybridMultilevel"/>
    <w:tmpl w:val="7690F75E"/>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0469FF"/>
    <w:multiLevelType w:val="hybridMultilevel"/>
    <w:tmpl w:val="317A925E"/>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A042FD"/>
    <w:multiLevelType w:val="hybridMultilevel"/>
    <w:tmpl w:val="7020165E"/>
    <w:lvl w:ilvl="0" w:tplc="705AC8F4">
      <w:start w:val="3"/>
      <w:numFmt w:val="bullet"/>
      <w:lvlText w:val="•"/>
      <w:lvlJc w:val="left"/>
      <w:pPr>
        <w:ind w:left="1080" w:hanging="360"/>
      </w:pPr>
      <w:rPr>
        <w:rFonts w:ascii="Gill Sans MT" w:eastAsiaTheme="minorHAnsi" w:hAnsi="Gill Sans MT"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8FD114B"/>
    <w:multiLevelType w:val="hybridMultilevel"/>
    <w:tmpl w:val="1BCA62C8"/>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A66490"/>
    <w:multiLevelType w:val="hybridMultilevel"/>
    <w:tmpl w:val="4AA86460"/>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6036EF"/>
    <w:multiLevelType w:val="hybridMultilevel"/>
    <w:tmpl w:val="79C84C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3E1E48DD"/>
    <w:multiLevelType w:val="hybridMultilevel"/>
    <w:tmpl w:val="07C8E86A"/>
    <w:lvl w:ilvl="0" w:tplc="705AC8F4">
      <w:start w:val="3"/>
      <w:numFmt w:val="bullet"/>
      <w:lvlText w:val="•"/>
      <w:lvlJc w:val="left"/>
      <w:pPr>
        <w:ind w:left="1080" w:hanging="360"/>
      </w:pPr>
      <w:rPr>
        <w:rFonts w:ascii="Gill Sans MT" w:eastAsiaTheme="minorHAnsi" w:hAnsi="Gill Sans MT"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ED37353"/>
    <w:multiLevelType w:val="hybridMultilevel"/>
    <w:tmpl w:val="FD541264"/>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8F0001"/>
    <w:multiLevelType w:val="hybridMultilevel"/>
    <w:tmpl w:val="8EB43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2140A4"/>
    <w:multiLevelType w:val="hybridMultilevel"/>
    <w:tmpl w:val="28CC810C"/>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C534E6"/>
    <w:multiLevelType w:val="hybridMultilevel"/>
    <w:tmpl w:val="DD98CD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3D15ACC"/>
    <w:multiLevelType w:val="hybridMultilevel"/>
    <w:tmpl w:val="14B233DC"/>
    <w:lvl w:ilvl="0" w:tplc="1146E8CC">
      <w:numFmt w:val="bullet"/>
      <w:lvlText w:val="•"/>
      <w:lvlJc w:val="left"/>
      <w:pPr>
        <w:ind w:left="180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76D7420"/>
    <w:multiLevelType w:val="hybridMultilevel"/>
    <w:tmpl w:val="603C5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DA7BD0"/>
    <w:multiLevelType w:val="hybridMultilevel"/>
    <w:tmpl w:val="3BFC8E24"/>
    <w:lvl w:ilvl="0" w:tplc="8042D618">
      <w:start w:val="1"/>
      <w:numFmt w:val="bullet"/>
      <w:lvlText w:val="•"/>
      <w:lvlJc w:val="left"/>
      <w:pPr>
        <w:tabs>
          <w:tab w:val="num" w:pos="720"/>
        </w:tabs>
        <w:ind w:left="720" w:hanging="360"/>
      </w:pPr>
      <w:rPr>
        <w:rFonts w:ascii="Times New Roman" w:hAnsi="Times New Roman" w:hint="default"/>
      </w:rPr>
    </w:lvl>
    <w:lvl w:ilvl="1" w:tplc="F5627994">
      <w:start w:val="1904"/>
      <w:numFmt w:val="bullet"/>
      <w:lvlText w:val="•"/>
      <w:lvlJc w:val="left"/>
      <w:pPr>
        <w:tabs>
          <w:tab w:val="num" w:pos="1440"/>
        </w:tabs>
        <w:ind w:left="1440" w:hanging="360"/>
      </w:pPr>
      <w:rPr>
        <w:rFonts w:ascii="Times New Roman" w:hAnsi="Times New Roman" w:hint="default"/>
      </w:rPr>
    </w:lvl>
    <w:lvl w:ilvl="2" w:tplc="A2B44246" w:tentative="1">
      <w:start w:val="1"/>
      <w:numFmt w:val="bullet"/>
      <w:lvlText w:val="•"/>
      <w:lvlJc w:val="left"/>
      <w:pPr>
        <w:tabs>
          <w:tab w:val="num" w:pos="2160"/>
        </w:tabs>
        <w:ind w:left="2160" w:hanging="360"/>
      </w:pPr>
      <w:rPr>
        <w:rFonts w:ascii="Times New Roman" w:hAnsi="Times New Roman" w:hint="default"/>
      </w:rPr>
    </w:lvl>
    <w:lvl w:ilvl="3" w:tplc="F6B291EE" w:tentative="1">
      <w:start w:val="1"/>
      <w:numFmt w:val="bullet"/>
      <w:lvlText w:val="•"/>
      <w:lvlJc w:val="left"/>
      <w:pPr>
        <w:tabs>
          <w:tab w:val="num" w:pos="2880"/>
        </w:tabs>
        <w:ind w:left="2880" w:hanging="360"/>
      </w:pPr>
      <w:rPr>
        <w:rFonts w:ascii="Times New Roman" w:hAnsi="Times New Roman" w:hint="default"/>
      </w:rPr>
    </w:lvl>
    <w:lvl w:ilvl="4" w:tplc="BAE2212C" w:tentative="1">
      <w:start w:val="1"/>
      <w:numFmt w:val="bullet"/>
      <w:lvlText w:val="•"/>
      <w:lvlJc w:val="left"/>
      <w:pPr>
        <w:tabs>
          <w:tab w:val="num" w:pos="3600"/>
        </w:tabs>
        <w:ind w:left="3600" w:hanging="360"/>
      </w:pPr>
      <w:rPr>
        <w:rFonts w:ascii="Times New Roman" w:hAnsi="Times New Roman" w:hint="default"/>
      </w:rPr>
    </w:lvl>
    <w:lvl w:ilvl="5" w:tplc="0C20660C" w:tentative="1">
      <w:start w:val="1"/>
      <w:numFmt w:val="bullet"/>
      <w:lvlText w:val="•"/>
      <w:lvlJc w:val="left"/>
      <w:pPr>
        <w:tabs>
          <w:tab w:val="num" w:pos="4320"/>
        </w:tabs>
        <w:ind w:left="4320" w:hanging="360"/>
      </w:pPr>
      <w:rPr>
        <w:rFonts w:ascii="Times New Roman" w:hAnsi="Times New Roman" w:hint="default"/>
      </w:rPr>
    </w:lvl>
    <w:lvl w:ilvl="6" w:tplc="4B1E3F6E" w:tentative="1">
      <w:start w:val="1"/>
      <w:numFmt w:val="bullet"/>
      <w:lvlText w:val="•"/>
      <w:lvlJc w:val="left"/>
      <w:pPr>
        <w:tabs>
          <w:tab w:val="num" w:pos="5040"/>
        </w:tabs>
        <w:ind w:left="5040" w:hanging="360"/>
      </w:pPr>
      <w:rPr>
        <w:rFonts w:ascii="Times New Roman" w:hAnsi="Times New Roman" w:hint="default"/>
      </w:rPr>
    </w:lvl>
    <w:lvl w:ilvl="7" w:tplc="ECC04070" w:tentative="1">
      <w:start w:val="1"/>
      <w:numFmt w:val="bullet"/>
      <w:lvlText w:val="•"/>
      <w:lvlJc w:val="left"/>
      <w:pPr>
        <w:tabs>
          <w:tab w:val="num" w:pos="5760"/>
        </w:tabs>
        <w:ind w:left="5760" w:hanging="360"/>
      </w:pPr>
      <w:rPr>
        <w:rFonts w:ascii="Times New Roman" w:hAnsi="Times New Roman" w:hint="default"/>
      </w:rPr>
    </w:lvl>
    <w:lvl w:ilvl="8" w:tplc="75EEBB6A"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4FE66B10"/>
    <w:multiLevelType w:val="hybridMultilevel"/>
    <w:tmpl w:val="49628D00"/>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18174E"/>
    <w:multiLevelType w:val="hybridMultilevel"/>
    <w:tmpl w:val="942E4C24"/>
    <w:lvl w:ilvl="0" w:tplc="705AC8F4">
      <w:start w:val="3"/>
      <w:numFmt w:val="bullet"/>
      <w:lvlText w:val="•"/>
      <w:lvlJc w:val="left"/>
      <w:pPr>
        <w:ind w:left="780" w:hanging="360"/>
      </w:pPr>
      <w:rPr>
        <w:rFonts w:ascii="Gill Sans MT" w:eastAsiaTheme="minorHAnsi" w:hAnsi="Gill Sans MT" w:cstheme="minorBidi"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56927662"/>
    <w:multiLevelType w:val="hybridMultilevel"/>
    <w:tmpl w:val="C706B662"/>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477C83"/>
    <w:multiLevelType w:val="hybridMultilevel"/>
    <w:tmpl w:val="0C7E7E0E"/>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E30BAE"/>
    <w:multiLevelType w:val="hybridMultilevel"/>
    <w:tmpl w:val="91A8740A"/>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156AFB"/>
    <w:multiLevelType w:val="hybridMultilevel"/>
    <w:tmpl w:val="EC10A9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4E17AD"/>
    <w:multiLevelType w:val="hybridMultilevel"/>
    <w:tmpl w:val="D2A8089A"/>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2670D2"/>
    <w:multiLevelType w:val="hybridMultilevel"/>
    <w:tmpl w:val="F74234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FE77439"/>
    <w:multiLevelType w:val="hybridMultilevel"/>
    <w:tmpl w:val="08503BEA"/>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1A1223D"/>
    <w:multiLevelType w:val="hybridMultilevel"/>
    <w:tmpl w:val="5184B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215D08"/>
    <w:multiLevelType w:val="hybridMultilevel"/>
    <w:tmpl w:val="6666B3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63967A0"/>
    <w:multiLevelType w:val="hybridMultilevel"/>
    <w:tmpl w:val="7CECC9A0"/>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75D2ED2"/>
    <w:multiLevelType w:val="hybridMultilevel"/>
    <w:tmpl w:val="729E80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046F52"/>
    <w:multiLevelType w:val="hybridMultilevel"/>
    <w:tmpl w:val="CC7A1832"/>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C4F642D"/>
    <w:multiLevelType w:val="hybridMultilevel"/>
    <w:tmpl w:val="A9C67A5A"/>
    <w:lvl w:ilvl="0" w:tplc="1146E8CC">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EF6347"/>
    <w:multiLevelType w:val="hybridMultilevel"/>
    <w:tmpl w:val="46D271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74E12234"/>
    <w:multiLevelType w:val="hybridMultilevel"/>
    <w:tmpl w:val="A28207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61261A7"/>
    <w:multiLevelType w:val="hybridMultilevel"/>
    <w:tmpl w:val="2BFCD476"/>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314E1C"/>
    <w:multiLevelType w:val="hybridMultilevel"/>
    <w:tmpl w:val="EC366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8"/>
  </w:num>
  <w:num w:numId="3">
    <w:abstractNumId w:val="28"/>
  </w:num>
  <w:num w:numId="4">
    <w:abstractNumId w:val="39"/>
  </w:num>
  <w:num w:numId="5">
    <w:abstractNumId w:val="43"/>
  </w:num>
  <w:num w:numId="6">
    <w:abstractNumId w:val="31"/>
  </w:num>
  <w:num w:numId="7">
    <w:abstractNumId w:val="33"/>
  </w:num>
  <w:num w:numId="8">
    <w:abstractNumId w:val="16"/>
  </w:num>
  <w:num w:numId="9">
    <w:abstractNumId w:val="19"/>
  </w:num>
  <w:num w:numId="10">
    <w:abstractNumId w:val="3"/>
  </w:num>
  <w:num w:numId="11">
    <w:abstractNumId w:val="36"/>
  </w:num>
  <w:num w:numId="12">
    <w:abstractNumId w:val="15"/>
  </w:num>
  <w:num w:numId="13">
    <w:abstractNumId w:val="10"/>
  </w:num>
  <w:num w:numId="14">
    <w:abstractNumId w:val="18"/>
  </w:num>
  <w:num w:numId="15">
    <w:abstractNumId w:val="20"/>
  </w:num>
  <w:num w:numId="16">
    <w:abstractNumId w:val="32"/>
  </w:num>
  <w:num w:numId="17">
    <w:abstractNumId w:val="0"/>
  </w:num>
  <w:num w:numId="18">
    <w:abstractNumId w:val="9"/>
  </w:num>
  <w:num w:numId="19">
    <w:abstractNumId w:val="22"/>
  </w:num>
  <w:num w:numId="20">
    <w:abstractNumId w:val="23"/>
  </w:num>
  <w:num w:numId="21">
    <w:abstractNumId w:val="17"/>
  </w:num>
  <w:num w:numId="22">
    <w:abstractNumId w:val="37"/>
  </w:num>
  <w:num w:numId="23">
    <w:abstractNumId w:val="5"/>
  </w:num>
  <w:num w:numId="24">
    <w:abstractNumId w:val="41"/>
  </w:num>
  <w:num w:numId="25">
    <w:abstractNumId w:val="30"/>
  </w:num>
  <w:num w:numId="26">
    <w:abstractNumId w:val="6"/>
  </w:num>
  <w:num w:numId="27">
    <w:abstractNumId w:val="13"/>
  </w:num>
  <w:num w:numId="28">
    <w:abstractNumId w:val="48"/>
  </w:num>
  <w:num w:numId="29">
    <w:abstractNumId w:val="40"/>
  </w:num>
  <w:num w:numId="30">
    <w:abstractNumId w:val="42"/>
  </w:num>
  <w:num w:numId="31">
    <w:abstractNumId w:val="14"/>
  </w:num>
  <w:num w:numId="32">
    <w:abstractNumId w:val="38"/>
  </w:num>
  <w:num w:numId="33">
    <w:abstractNumId w:val="25"/>
  </w:num>
  <w:num w:numId="34">
    <w:abstractNumId w:val="12"/>
  </w:num>
  <w:num w:numId="35">
    <w:abstractNumId w:val="47"/>
  </w:num>
  <w:num w:numId="36">
    <w:abstractNumId w:val="1"/>
  </w:num>
  <w:num w:numId="37">
    <w:abstractNumId w:val="34"/>
  </w:num>
  <w:num w:numId="38">
    <w:abstractNumId w:val="29"/>
  </w:num>
  <w:num w:numId="39">
    <w:abstractNumId w:val="26"/>
  </w:num>
  <w:num w:numId="40">
    <w:abstractNumId w:val="21"/>
  </w:num>
  <w:num w:numId="41">
    <w:abstractNumId w:val="7"/>
  </w:num>
  <w:num w:numId="42">
    <w:abstractNumId w:val="46"/>
  </w:num>
  <w:num w:numId="43">
    <w:abstractNumId w:val="45"/>
  </w:num>
  <w:num w:numId="44">
    <w:abstractNumId w:val="35"/>
  </w:num>
  <w:num w:numId="45">
    <w:abstractNumId w:val="2"/>
  </w:num>
  <w:num w:numId="46">
    <w:abstractNumId w:val="27"/>
  </w:num>
  <w:num w:numId="47">
    <w:abstractNumId w:val="44"/>
  </w:num>
  <w:num w:numId="48">
    <w:abstractNumId w:val="4"/>
  </w:num>
  <w:num w:numId="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C3E"/>
    <w:rsid w:val="00001457"/>
    <w:rsid w:val="00007D83"/>
    <w:rsid w:val="0008498B"/>
    <w:rsid w:val="000C4032"/>
    <w:rsid w:val="000C6BB5"/>
    <w:rsid w:val="001071E8"/>
    <w:rsid w:val="00160712"/>
    <w:rsid w:val="001A59D9"/>
    <w:rsid w:val="001E2E4E"/>
    <w:rsid w:val="001F61FC"/>
    <w:rsid w:val="00256F99"/>
    <w:rsid w:val="00266734"/>
    <w:rsid w:val="002861C6"/>
    <w:rsid w:val="002A7C3E"/>
    <w:rsid w:val="002C04CC"/>
    <w:rsid w:val="002D0134"/>
    <w:rsid w:val="002D39DC"/>
    <w:rsid w:val="002E6DC6"/>
    <w:rsid w:val="002F7F63"/>
    <w:rsid w:val="003847CB"/>
    <w:rsid w:val="003A6B5E"/>
    <w:rsid w:val="003D4B48"/>
    <w:rsid w:val="0040302F"/>
    <w:rsid w:val="00432CB9"/>
    <w:rsid w:val="00573BF3"/>
    <w:rsid w:val="005A57E9"/>
    <w:rsid w:val="005E4FDA"/>
    <w:rsid w:val="00607C46"/>
    <w:rsid w:val="006104B3"/>
    <w:rsid w:val="006232E8"/>
    <w:rsid w:val="00627CF5"/>
    <w:rsid w:val="00683F7F"/>
    <w:rsid w:val="006A2C64"/>
    <w:rsid w:val="006A4A4B"/>
    <w:rsid w:val="006D0A88"/>
    <w:rsid w:val="00721500"/>
    <w:rsid w:val="007427D6"/>
    <w:rsid w:val="00743F4C"/>
    <w:rsid w:val="0078006E"/>
    <w:rsid w:val="007C4448"/>
    <w:rsid w:val="007C6444"/>
    <w:rsid w:val="008134E3"/>
    <w:rsid w:val="00826903"/>
    <w:rsid w:val="008B59F5"/>
    <w:rsid w:val="008C09FF"/>
    <w:rsid w:val="008E27B2"/>
    <w:rsid w:val="0094743E"/>
    <w:rsid w:val="00973576"/>
    <w:rsid w:val="00974141"/>
    <w:rsid w:val="009A611C"/>
    <w:rsid w:val="009C687E"/>
    <w:rsid w:val="009F5CA3"/>
    <w:rsid w:val="00A163F4"/>
    <w:rsid w:val="00A379E2"/>
    <w:rsid w:val="00A4158F"/>
    <w:rsid w:val="00AF3C49"/>
    <w:rsid w:val="00B404AC"/>
    <w:rsid w:val="00BA74E9"/>
    <w:rsid w:val="00BD5AB0"/>
    <w:rsid w:val="00BE0E13"/>
    <w:rsid w:val="00C5007B"/>
    <w:rsid w:val="00CB082C"/>
    <w:rsid w:val="00CC2D38"/>
    <w:rsid w:val="00CF5F90"/>
    <w:rsid w:val="00CF71BF"/>
    <w:rsid w:val="00D03B06"/>
    <w:rsid w:val="00D11AFD"/>
    <w:rsid w:val="00D1582A"/>
    <w:rsid w:val="00D25788"/>
    <w:rsid w:val="00D27D74"/>
    <w:rsid w:val="00D35E22"/>
    <w:rsid w:val="00D41F5E"/>
    <w:rsid w:val="00D646F7"/>
    <w:rsid w:val="00DA796F"/>
    <w:rsid w:val="00DB1BED"/>
    <w:rsid w:val="00DE3F4C"/>
    <w:rsid w:val="00DF4688"/>
    <w:rsid w:val="00E26FF6"/>
    <w:rsid w:val="00E31882"/>
    <w:rsid w:val="00E32548"/>
    <w:rsid w:val="00EE4FB2"/>
    <w:rsid w:val="00EE697A"/>
    <w:rsid w:val="00F03E50"/>
    <w:rsid w:val="00F16E7E"/>
    <w:rsid w:val="00F22342"/>
    <w:rsid w:val="00F62FDE"/>
    <w:rsid w:val="00F71E9C"/>
    <w:rsid w:val="00F73B37"/>
    <w:rsid w:val="00F7761C"/>
    <w:rsid w:val="00F77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CEC3F"/>
  <w15:docId w15:val="{A719D3BA-447E-4AC8-ADEE-3421AB342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A7C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7C3E"/>
    <w:rPr>
      <w:rFonts w:ascii="Tahoma" w:hAnsi="Tahoma" w:cs="Tahoma"/>
      <w:sz w:val="16"/>
      <w:szCs w:val="16"/>
    </w:rPr>
  </w:style>
  <w:style w:type="paragraph" w:styleId="ListParagraph">
    <w:name w:val="List Paragraph"/>
    <w:basedOn w:val="Normal"/>
    <w:uiPriority w:val="34"/>
    <w:qFormat/>
    <w:rsid w:val="003A6B5E"/>
    <w:pPr>
      <w:ind w:left="720"/>
      <w:contextualSpacing/>
    </w:pPr>
  </w:style>
  <w:style w:type="paragraph" w:styleId="Header">
    <w:name w:val="header"/>
    <w:basedOn w:val="Normal"/>
    <w:link w:val="HeaderChar"/>
    <w:uiPriority w:val="99"/>
    <w:unhideWhenUsed/>
    <w:rsid w:val="00627C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7CF5"/>
  </w:style>
  <w:style w:type="paragraph" w:styleId="Footer">
    <w:name w:val="footer"/>
    <w:basedOn w:val="Normal"/>
    <w:link w:val="FooterChar"/>
    <w:uiPriority w:val="99"/>
    <w:unhideWhenUsed/>
    <w:rsid w:val="00627C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7CF5"/>
  </w:style>
  <w:style w:type="character" w:customStyle="1" w:styleId="apple-converted-space">
    <w:name w:val="apple-converted-space"/>
    <w:basedOn w:val="DefaultParagraphFont"/>
    <w:rsid w:val="007C6444"/>
  </w:style>
  <w:style w:type="character" w:customStyle="1" w:styleId="scayt-misspell">
    <w:name w:val="scayt-misspell"/>
    <w:basedOn w:val="DefaultParagraphFont"/>
    <w:rsid w:val="007C6444"/>
  </w:style>
  <w:style w:type="paragraph" w:styleId="NormalWeb">
    <w:name w:val="Normal (Web)"/>
    <w:basedOn w:val="Normal"/>
    <w:uiPriority w:val="99"/>
    <w:semiHidden/>
    <w:unhideWhenUsed/>
    <w:rsid w:val="007C64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C6444"/>
    <w:rPr>
      <w:b/>
      <w:bCs/>
    </w:rPr>
  </w:style>
  <w:style w:type="table" w:styleId="TableGrid">
    <w:name w:val="Table Grid"/>
    <w:basedOn w:val="TableNormal"/>
    <w:uiPriority w:val="59"/>
    <w:rsid w:val="00CC2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514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C255F0-FB3B-49AC-9EB2-158BE817E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Pages>
  <Words>1922</Words>
  <Characters>10959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Potley Hill Primary School</Company>
  <LinksUpToDate>false</LinksUpToDate>
  <CharactersWithSpaces>12856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 Edson</dc:creator>
  <cp:lastModifiedBy>Zoe Wisken</cp:lastModifiedBy>
  <cp:revision>3</cp:revision>
  <cp:lastPrinted>2021-11-03T14:39:00Z</cp:lastPrinted>
  <dcterms:created xsi:type="dcterms:W3CDTF">2025-11-17T12:01:00Z</dcterms:created>
  <dcterms:modified xsi:type="dcterms:W3CDTF">2025-11-25T16:33:00Z</dcterms:modified>
</cp:coreProperties>
</file>