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41C40" w14:textId="77777777" w:rsidR="009A085A" w:rsidRDefault="00351AEB">
      <w:pPr>
        <w:autoSpaceDE w:val="0"/>
        <w:spacing w:after="0" w:line="240" w:lineRule="auto"/>
        <w:jc w:val="center"/>
      </w:pPr>
      <w:r>
        <w:rPr>
          <w:rFonts w:ascii="Arial" w:hAnsi="Arial" w:cs="Arial"/>
          <w:b/>
          <w:bCs/>
          <w:color w:val="000000"/>
          <w:sz w:val="32"/>
          <w:szCs w:val="32"/>
        </w:rPr>
        <w:t>Southwood Infant School</w:t>
      </w:r>
    </w:p>
    <w:p w14:paraId="435CAD93" w14:textId="77777777" w:rsidR="009A085A" w:rsidRDefault="00351AEB">
      <w:pPr>
        <w:autoSpaceDE w:val="0"/>
        <w:spacing w:after="0" w:line="240" w:lineRule="auto"/>
        <w:jc w:val="center"/>
      </w:pPr>
      <w:r>
        <w:rPr>
          <w:rFonts w:ascii="Arial" w:hAnsi="Arial" w:cs="Arial"/>
          <w:b/>
          <w:bCs/>
          <w:color w:val="000000"/>
          <w:sz w:val="32"/>
          <w:szCs w:val="32"/>
        </w:rPr>
        <w:t xml:space="preserve">Admission Policy </w:t>
      </w:r>
      <w:r>
        <w:rPr>
          <w:rFonts w:ascii="Arial" w:hAnsi="Arial" w:cs="Arial"/>
          <w:b/>
          <w:bCs/>
          <w:sz w:val="32"/>
          <w:szCs w:val="32"/>
        </w:rPr>
        <w:t>2027-2028</w:t>
      </w:r>
    </w:p>
    <w:p w14:paraId="557BB093" w14:textId="77777777" w:rsidR="009A085A" w:rsidRDefault="009A085A">
      <w:pPr>
        <w:autoSpaceDE w:val="0"/>
        <w:spacing w:after="0" w:line="240" w:lineRule="auto"/>
        <w:rPr>
          <w:rFonts w:ascii="Gill Sans MT" w:hAnsi="Gill Sans MT" w:cs="Gill Sans MT"/>
          <w:bCs/>
        </w:rPr>
      </w:pPr>
    </w:p>
    <w:p w14:paraId="0531DEE2" w14:textId="77777777" w:rsidR="009A085A" w:rsidRDefault="009A085A">
      <w:pPr>
        <w:spacing w:after="0" w:line="240" w:lineRule="auto"/>
        <w:rPr>
          <w:rFonts w:ascii="Arial" w:hAnsi="Arial" w:cs="Arial"/>
        </w:rPr>
      </w:pPr>
    </w:p>
    <w:p w14:paraId="654031A8" w14:textId="77777777" w:rsidR="009A085A" w:rsidRDefault="00351AEB">
      <w:pPr>
        <w:autoSpaceDE w:val="0"/>
        <w:spacing w:after="0" w:line="240" w:lineRule="auto"/>
      </w:pPr>
      <w:r>
        <w:rPr>
          <w:rFonts w:ascii="Arial" w:hAnsi="Arial" w:cs="Arial"/>
          <w:color w:val="000000"/>
        </w:rPr>
        <w:t xml:space="preserve">Hampshire County Council is the admission authority for Southwood Infant School. The admission arrangements are determined by the County Council, after statutory </w:t>
      </w:r>
      <w:r>
        <w:rPr>
          <w:rFonts w:ascii="Arial" w:hAnsi="Arial" w:cs="Arial"/>
          <w:color w:val="000000"/>
        </w:rPr>
        <w:t>consultations.</w:t>
      </w:r>
    </w:p>
    <w:p w14:paraId="6ABDE4A7" w14:textId="77777777" w:rsidR="009A085A" w:rsidRDefault="009A085A">
      <w:pPr>
        <w:spacing w:after="0" w:line="240" w:lineRule="auto"/>
        <w:rPr>
          <w:rFonts w:ascii="Arial" w:hAnsi="Arial" w:cs="Arial"/>
        </w:rPr>
      </w:pPr>
    </w:p>
    <w:p w14:paraId="11F9C6B8" w14:textId="77777777" w:rsidR="009A085A" w:rsidRDefault="00351AEB">
      <w:pPr>
        <w:spacing w:after="0" w:line="240" w:lineRule="auto"/>
        <w:rPr>
          <w:rFonts w:ascii="Arial" w:hAnsi="Arial" w:cs="Arial"/>
        </w:rPr>
      </w:pPr>
      <w:r>
        <w:rPr>
          <w:rFonts w:ascii="Arial" w:hAnsi="Arial" w:cs="Arial"/>
        </w:rPr>
        <w:t>This policy will be used during 2026/2027 for allocating places in the main admission round for entry to Year R in September 2027. It will also apply to in-year admissions during 2027/28. It does not apply to those being admitted to nursery provision.</w:t>
      </w:r>
    </w:p>
    <w:p w14:paraId="36493179" w14:textId="77777777" w:rsidR="009A085A" w:rsidRDefault="009A085A">
      <w:pPr>
        <w:autoSpaceDE w:val="0"/>
        <w:spacing w:after="0" w:line="240" w:lineRule="auto"/>
        <w:rPr>
          <w:rFonts w:ascii="Arial" w:hAnsi="Arial" w:cs="Arial"/>
          <w:color w:val="000000"/>
        </w:rPr>
      </w:pPr>
    </w:p>
    <w:p w14:paraId="30FBC460"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Published Admission Number (PAN)</w:t>
      </w:r>
    </w:p>
    <w:p w14:paraId="45A97369" w14:textId="77777777" w:rsidR="009A085A" w:rsidRDefault="009A085A">
      <w:pPr>
        <w:autoSpaceDE w:val="0"/>
        <w:spacing w:after="0" w:line="240" w:lineRule="auto"/>
        <w:rPr>
          <w:rFonts w:ascii="Arial" w:hAnsi="Arial" w:cs="Arial"/>
          <w:color w:val="000000"/>
        </w:rPr>
      </w:pPr>
    </w:p>
    <w:p w14:paraId="10BD6980" w14:textId="77777777" w:rsidR="009A085A" w:rsidRDefault="00351AEB">
      <w:pPr>
        <w:autoSpaceDE w:val="0"/>
        <w:spacing w:after="0" w:line="240" w:lineRule="auto"/>
      </w:pPr>
      <w:r>
        <w:rPr>
          <w:rFonts w:ascii="Arial" w:hAnsi="Arial" w:cs="Arial"/>
          <w:color w:val="000000"/>
        </w:rPr>
        <w:t>Each school has a published admission number (PAN)</w:t>
      </w:r>
      <w:r>
        <w:rPr>
          <w:rStyle w:val="FootnoteReference"/>
          <w:rFonts w:ascii="Arial" w:hAnsi="Arial" w:cs="Arial"/>
          <w:color w:val="000000"/>
        </w:rPr>
        <w:footnoteReference w:id="1"/>
      </w:r>
      <w:r>
        <w:rPr>
          <w:rFonts w:ascii="Arial" w:hAnsi="Arial" w:cs="Arial"/>
          <w:color w:val="000000"/>
        </w:rPr>
        <w:t xml:space="preserve"> for entry to Year R.  The school will admit this number of children if there are sufficient applications. </w:t>
      </w:r>
      <w:r>
        <w:rPr>
          <w:rFonts w:ascii="Arial" w:hAnsi="Arial" w:cs="Arial"/>
          <w:bCs/>
        </w:rPr>
        <w:t xml:space="preserve">Where there are fewer applications than the published admission number, places will be offered to all applicants. </w:t>
      </w:r>
    </w:p>
    <w:p w14:paraId="4D850B9F" w14:textId="77777777" w:rsidR="009A085A" w:rsidRDefault="009A085A">
      <w:pPr>
        <w:autoSpaceDE w:val="0"/>
        <w:spacing w:after="0" w:line="240" w:lineRule="auto"/>
        <w:rPr>
          <w:rFonts w:ascii="Arial" w:hAnsi="Arial" w:cs="Arial"/>
          <w:b/>
          <w:bCs/>
          <w:color w:val="000000"/>
        </w:rPr>
      </w:pPr>
    </w:p>
    <w:p w14:paraId="041BAE7A" w14:textId="77777777" w:rsidR="009A085A" w:rsidRDefault="00351AEB">
      <w:pPr>
        <w:autoSpaceDE w:val="0"/>
        <w:spacing w:after="0" w:line="240" w:lineRule="auto"/>
      </w:pPr>
      <w:r>
        <w:rPr>
          <w:rFonts w:ascii="Arial" w:hAnsi="Arial" w:cs="Arial"/>
          <w:color w:val="000000"/>
        </w:rPr>
        <w:t xml:space="preserve">The PAN for Southwood Infant School for 2027-2028 is </w:t>
      </w:r>
      <w:r>
        <w:rPr>
          <w:rFonts w:ascii="Arial" w:hAnsi="Arial" w:cs="Arial"/>
          <w:b/>
          <w:bCs/>
          <w:color w:val="000000"/>
        </w:rPr>
        <w:t>45</w:t>
      </w:r>
      <w:r>
        <w:rPr>
          <w:rFonts w:ascii="Arial" w:hAnsi="Arial" w:cs="Arial"/>
          <w:color w:val="000000"/>
        </w:rPr>
        <w:t>.</w:t>
      </w:r>
    </w:p>
    <w:p w14:paraId="35013E63" w14:textId="77777777" w:rsidR="009A085A" w:rsidRDefault="009A085A">
      <w:pPr>
        <w:autoSpaceDE w:val="0"/>
        <w:spacing w:after="0" w:line="240" w:lineRule="auto"/>
        <w:rPr>
          <w:rFonts w:ascii="Arial" w:hAnsi="Arial" w:cs="Arial"/>
          <w:b/>
          <w:bCs/>
          <w:color w:val="000000"/>
        </w:rPr>
      </w:pPr>
    </w:p>
    <w:p w14:paraId="0BC31B0F"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Admissions Process</w:t>
      </w:r>
    </w:p>
    <w:p w14:paraId="56F1BFAD" w14:textId="77777777" w:rsidR="009A085A" w:rsidRDefault="009A085A">
      <w:pPr>
        <w:autoSpaceDE w:val="0"/>
        <w:spacing w:after="0" w:line="240" w:lineRule="auto"/>
        <w:rPr>
          <w:rFonts w:ascii="Arial" w:hAnsi="Arial" w:cs="Arial"/>
          <w:b/>
          <w:bCs/>
          <w:color w:val="000000"/>
          <w:sz w:val="28"/>
          <w:szCs w:val="28"/>
        </w:rPr>
      </w:pPr>
    </w:p>
    <w:p w14:paraId="135336A7" w14:textId="77777777" w:rsidR="009A085A" w:rsidRDefault="00351AEB">
      <w:pPr>
        <w:autoSpaceDE w:val="0"/>
        <w:spacing w:after="0" w:line="240" w:lineRule="auto"/>
      </w:pPr>
      <w:r>
        <w:rPr>
          <w:rFonts w:ascii="Arial" w:hAnsi="Arial" w:cs="Arial"/>
        </w:rPr>
        <w:t xml:space="preserve">The County Council will consider first all those applications received by the published deadline of </w:t>
      </w:r>
      <w:r>
        <w:rPr>
          <w:rFonts w:ascii="Arial" w:hAnsi="Arial" w:cs="Arial"/>
          <w:b/>
          <w:bCs/>
        </w:rPr>
        <w:t>midnight on 15 January 2027</w:t>
      </w:r>
      <w:r>
        <w:rPr>
          <w:rFonts w:ascii="Arial" w:hAnsi="Arial" w:cs="Arial"/>
        </w:rPr>
        <w:t xml:space="preserve">. </w:t>
      </w:r>
      <w:r>
        <w:rPr>
          <w:rFonts w:ascii="Arial" w:hAnsi="Arial" w:cs="Arial"/>
          <w:b/>
          <w:bCs/>
        </w:rPr>
        <w:t>Notifications to parents offering a primary or infant school place will be sent by the County Council on 16 April 2027.</w:t>
      </w:r>
    </w:p>
    <w:p w14:paraId="7A64603C" w14:textId="77777777" w:rsidR="009A085A" w:rsidRDefault="009A085A">
      <w:pPr>
        <w:autoSpaceDE w:val="0"/>
        <w:spacing w:after="0" w:line="240" w:lineRule="auto"/>
        <w:rPr>
          <w:rFonts w:ascii="Arial" w:hAnsi="Arial" w:cs="Arial"/>
          <w:b/>
          <w:bCs/>
          <w:color w:val="000000"/>
        </w:rPr>
      </w:pPr>
    </w:p>
    <w:p w14:paraId="77CCC725" w14:textId="77777777" w:rsidR="009A085A" w:rsidRDefault="00351AEB">
      <w:pPr>
        <w:autoSpaceDE w:val="0"/>
        <w:spacing w:after="0" w:line="240" w:lineRule="auto"/>
        <w:rPr>
          <w:rFonts w:ascii="Arial" w:hAnsi="Arial" w:cs="Arial"/>
          <w:color w:val="000000"/>
        </w:rPr>
      </w:pPr>
      <w:r>
        <w:rPr>
          <w:rFonts w:ascii="Arial" w:hAnsi="Arial" w:cs="Arial"/>
          <w:color w:val="000000"/>
        </w:rPr>
        <w:t>Applications made after the deadline will be considered after all on-time applications have been fully processed unless exceptional circumstances merit consideration alongside on-time applications.</w:t>
      </w:r>
    </w:p>
    <w:p w14:paraId="0600BF45" w14:textId="77777777" w:rsidR="009A085A" w:rsidRDefault="009A085A">
      <w:pPr>
        <w:autoSpaceDE w:val="0"/>
        <w:spacing w:after="0" w:line="240" w:lineRule="auto"/>
        <w:rPr>
          <w:rFonts w:ascii="Arial" w:hAnsi="Arial" w:cs="Arial"/>
          <w:color w:val="000000"/>
        </w:rPr>
      </w:pPr>
    </w:p>
    <w:p w14:paraId="65B67209" w14:textId="77777777" w:rsidR="009A085A" w:rsidRDefault="00351AEB">
      <w:pPr>
        <w:autoSpaceDE w:val="0"/>
        <w:spacing w:after="0" w:line="240" w:lineRule="auto"/>
        <w:rPr>
          <w:rFonts w:ascii="Arial" w:hAnsi="Arial" w:cs="Arial"/>
          <w:color w:val="000000"/>
        </w:rPr>
      </w:pPr>
      <w:r>
        <w:rPr>
          <w:rFonts w:ascii="Arial" w:hAnsi="Arial" w:cs="Arial"/>
          <w:color w:val="000000"/>
        </w:rPr>
        <w:t>For the normal admission round, all on time preferences will be considered simultaneously and ranked in accordance with the admission criteria.</w:t>
      </w:r>
    </w:p>
    <w:p w14:paraId="2341B769" w14:textId="77777777" w:rsidR="009A085A" w:rsidRDefault="009A085A">
      <w:pPr>
        <w:autoSpaceDE w:val="0"/>
        <w:spacing w:after="0" w:line="240" w:lineRule="auto"/>
        <w:rPr>
          <w:rFonts w:ascii="Arial" w:hAnsi="Arial" w:cs="Arial"/>
          <w:b/>
          <w:bCs/>
          <w:color w:val="000000"/>
          <w:sz w:val="28"/>
          <w:szCs w:val="28"/>
        </w:rPr>
      </w:pPr>
    </w:p>
    <w:p w14:paraId="2B25FF74" w14:textId="77777777" w:rsidR="009A085A" w:rsidRDefault="00351AEB">
      <w:pPr>
        <w:autoSpaceDE w:val="0"/>
        <w:spacing w:after="0" w:line="240" w:lineRule="auto"/>
        <w:rPr>
          <w:rFonts w:ascii="Arial" w:hAnsi="Arial" w:cs="Arial"/>
          <w:b/>
          <w:bCs/>
        </w:rPr>
      </w:pPr>
      <w:r>
        <w:rPr>
          <w:rFonts w:ascii="Arial" w:hAnsi="Arial" w:cs="Arial"/>
          <w:b/>
          <w:bCs/>
        </w:rPr>
        <w:t>Pupils with an Education, Health and Care Plan (EHCP)</w:t>
      </w:r>
    </w:p>
    <w:p w14:paraId="6BC5C37B" w14:textId="77777777" w:rsidR="009A085A" w:rsidRDefault="009A085A">
      <w:pPr>
        <w:autoSpaceDE w:val="0"/>
        <w:spacing w:after="0" w:line="240" w:lineRule="auto"/>
        <w:rPr>
          <w:rFonts w:ascii="Arial" w:hAnsi="Arial" w:cs="Arial"/>
          <w:b/>
          <w:bCs/>
        </w:rPr>
      </w:pPr>
    </w:p>
    <w:p w14:paraId="1CE92452" w14:textId="77777777" w:rsidR="009A085A" w:rsidRDefault="00351AEB">
      <w:pPr>
        <w:autoSpaceDE w:val="0"/>
        <w:spacing w:after="0" w:line="240" w:lineRule="auto"/>
      </w:pPr>
      <w:r>
        <w:rPr>
          <w:rFonts w:ascii="Arial" w:hAnsi="Arial" w:cs="Arial"/>
        </w:rPr>
        <w:t xml:space="preserve">Any child with an EHCP naming Southwood Infant School will </w:t>
      </w:r>
      <w:r>
        <w:rPr>
          <w:rFonts w:ascii="Arial" w:hAnsi="Arial" w:cs="Arial"/>
        </w:rPr>
        <w:t xml:space="preserve">be admitted. Where possible such children will be admitted within the PAN. </w:t>
      </w:r>
    </w:p>
    <w:p w14:paraId="37232127" w14:textId="77777777" w:rsidR="009A085A" w:rsidRDefault="009A085A">
      <w:pPr>
        <w:autoSpaceDE w:val="0"/>
        <w:spacing w:after="0" w:line="240" w:lineRule="auto"/>
        <w:rPr>
          <w:rFonts w:ascii="Arial" w:hAnsi="Arial" w:cs="Arial"/>
        </w:rPr>
      </w:pPr>
    </w:p>
    <w:p w14:paraId="59BB93F5" w14:textId="77777777" w:rsidR="009A085A" w:rsidRDefault="00351AEB">
      <w:pPr>
        <w:rPr>
          <w:rFonts w:ascii="Arial" w:hAnsi="Arial" w:cs="Arial"/>
          <w:b/>
          <w:bCs/>
          <w:color w:val="000000"/>
        </w:rPr>
      </w:pPr>
      <w:r>
        <w:rPr>
          <w:rFonts w:ascii="Arial" w:hAnsi="Arial" w:cs="Arial"/>
          <w:b/>
          <w:bCs/>
          <w:color w:val="000000"/>
        </w:rPr>
        <w:t>Oversubscription criteria</w:t>
      </w:r>
    </w:p>
    <w:p w14:paraId="0C280017" w14:textId="77777777" w:rsidR="009A085A" w:rsidRDefault="00351AEB">
      <w:pPr>
        <w:spacing w:after="0" w:line="240" w:lineRule="auto"/>
      </w:pPr>
      <w:r>
        <w:rPr>
          <w:rFonts w:ascii="Arial" w:hAnsi="Arial" w:cs="Arial"/>
          <w:bCs/>
        </w:rPr>
        <w:t xml:space="preserve">When Southwood Infant School is oversubscribed, after the admission of pupils with an Education, Health and Care Plan naming the school, priority for admission will be given to children in the following order: </w:t>
      </w:r>
    </w:p>
    <w:p w14:paraId="75981CE9" w14:textId="77777777" w:rsidR="009A085A" w:rsidRDefault="009A085A">
      <w:pPr>
        <w:autoSpaceDE w:val="0"/>
        <w:spacing w:after="0" w:line="240" w:lineRule="auto"/>
        <w:rPr>
          <w:rFonts w:ascii="Arial" w:hAnsi="Arial" w:cs="Arial"/>
          <w:color w:val="000000"/>
        </w:rPr>
      </w:pPr>
    </w:p>
    <w:p w14:paraId="679A1D70" w14:textId="77777777" w:rsidR="009A085A" w:rsidRDefault="00351AEB">
      <w:pPr>
        <w:autoSpaceDE w:val="0"/>
        <w:spacing w:after="0" w:line="240" w:lineRule="auto"/>
      </w:pPr>
      <w:r>
        <w:rPr>
          <w:rFonts w:ascii="Arial" w:hAnsi="Arial" w:cs="Arial"/>
          <w:color w:val="000000"/>
        </w:rPr>
        <w:t xml:space="preserve">1. Looked after children or children who were previously looked after </w:t>
      </w:r>
      <w:r>
        <w:rPr>
          <w:rFonts w:ascii="Arial" w:hAnsi="Arial" w:cs="Arial"/>
          <w:i/>
          <w:iCs/>
          <w:color w:val="000000"/>
        </w:rPr>
        <w:t xml:space="preserve">(see definition </w:t>
      </w:r>
      <w:proofErr w:type="spellStart"/>
      <w:r>
        <w:rPr>
          <w:rFonts w:ascii="Arial" w:hAnsi="Arial" w:cs="Arial"/>
          <w:i/>
          <w:iCs/>
          <w:color w:val="000000"/>
        </w:rPr>
        <w:t>i</w:t>
      </w:r>
      <w:proofErr w:type="spellEnd"/>
      <w:r>
        <w:rPr>
          <w:rFonts w:ascii="Arial" w:hAnsi="Arial" w:cs="Arial"/>
          <w:i/>
          <w:iCs/>
          <w:color w:val="000000"/>
        </w:rPr>
        <w:t xml:space="preserve">). </w:t>
      </w:r>
    </w:p>
    <w:p w14:paraId="1E684933" w14:textId="77777777" w:rsidR="009A085A" w:rsidRDefault="009A085A">
      <w:pPr>
        <w:spacing w:after="0" w:line="240" w:lineRule="auto"/>
        <w:rPr>
          <w:rFonts w:ascii="Arial" w:hAnsi="Arial" w:cs="Arial"/>
        </w:rPr>
      </w:pPr>
    </w:p>
    <w:p w14:paraId="21CCF881" w14:textId="77777777" w:rsidR="009A085A" w:rsidRDefault="00351AEB">
      <w:pPr>
        <w:spacing w:after="0" w:line="240" w:lineRule="auto"/>
      </w:pPr>
      <w:r>
        <w:rPr>
          <w:rFonts w:ascii="Arial" w:hAnsi="Arial" w:cs="Arial"/>
        </w:rPr>
        <w:t>2. Children or families with an exceptional medical and/or social need. Each application wishing to be considered under this criterion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needs and be clear why those needs can only be met at Southwood Infant School, rather th</w:t>
      </w:r>
      <w:r>
        <w:rPr>
          <w:rFonts w:ascii="Arial" w:hAnsi="Arial" w:cs="Arial"/>
        </w:rPr>
        <w:t>an any other (</w:t>
      </w:r>
      <w:r>
        <w:rPr>
          <w:rFonts w:ascii="Arial" w:hAnsi="Arial" w:cs="Arial"/>
          <w:i/>
          <w:iCs/>
        </w:rPr>
        <w:t>see definition ii</w:t>
      </w:r>
      <w:r>
        <w:rPr>
          <w:rFonts w:ascii="Arial" w:hAnsi="Arial" w:cs="Arial"/>
        </w:rPr>
        <w:t>). Applicants will only be considered under this criterion if on the application form (online or paper) they have ticked the appropriate box explicitly indicating that they wish for their application to be considered under medical / social need and appropriate supporting evidence is submitted with the application.</w:t>
      </w:r>
    </w:p>
    <w:p w14:paraId="4F663192" w14:textId="77777777" w:rsidR="009A085A" w:rsidRDefault="009A085A">
      <w:pPr>
        <w:autoSpaceDE w:val="0"/>
        <w:spacing w:after="0" w:line="240" w:lineRule="auto"/>
        <w:rPr>
          <w:rFonts w:ascii="Arial" w:hAnsi="Arial" w:cs="Arial"/>
          <w:i/>
          <w:iCs/>
          <w:color w:val="000000"/>
        </w:rPr>
      </w:pPr>
    </w:p>
    <w:p w14:paraId="1E889D89" w14:textId="77777777" w:rsidR="009A085A" w:rsidRDefault="00351AEB">
      <w:pPr>
        <w:autoSpaceDE w:val="0"/>
        <w:spacing w:after="0" w:line="240" w:lineRule="auto"/>
      </w:pPr>
      <w:r>
        <w:rPr>
          <w:rFonts w:ascii="Arial" w:hAnsi="Arial" w:cs="Arial"/>
          <w:color w:val="000000"/>
        </w:rPr>
        <w:t xml:space="preserve">3. Children of staff </w:t>
      </w:r>
      <w:r>
        <w:rPr>
          <w:rFonts w:ascii="Arial" w:hAnsi="Arial" w:cs="Arial"/>
          <w:i/>
          <w:iCs/>
          <w:color w:val="000000"/>
        </w:rPr>
        <w:t xml:space="preserve">(see definition iii) </w:t>
      </w:r>
      <w:r>
        <w:rPr>
          <w:rFonts w:ascii="Arial" w:hAnsi="Arial" w:cs="Arial"/>
          <w:color w:val="000000"/>
        </w:rPr>
        <w:t xml:space="preserve">who have, (1) been employed Southwood Infant School for two or more years at the time at which the application for admission to the school is made, or (2) have been recruited to fill a vacant post for which there is a demonstrable skill shortage. </w:t>
      </w:r>
    </w:p>
    <w:p w14:paraId="7A104F08" w14:textId="77777777" w:rsidR="009A085A" w:rsidRDefault="009A085A">
      <w:pPr>
        <w:autoSpaceDE w:val="0"/>
        <w:spacing w:after="0" w:line="240" w:lineRule="auto"/>
        <w:rPr>
          <w:rFonts w:ascii="Arial" w:hAnsi="Arial" w:cs="Arial"/>
          <w:color w:val="000000"/>
        </w:rPr>
      </w:pPr>
    </w:p>
    <w:p w14:paraId="5EB4E3EF" w14:textId="77777777" w:rsidR="009A085A" w:rsidRDefault="00351AEB">
      <w:pPr>
        <w:autoSpaceDE w:val="0"/>
        <w:spacing w:after="0" w:line="240" w:lineRule="auto"/>
      </w:pPr>
      <w:r>
        <w:rPr>
          <w:rFonts w:ascii="Arial" w:hAnsi="Arial" w:cs="Arial"/>
          <w:color w:val="000000"/>
        </w:rPr>
        <w:t xml:space="preserve">4. Children living </w:t>
      </w:r>
      <w:r>
        <w:rPr>
          <w:rFonts w:ascii="Arial" w:hAnsi="Arial" w:cs="Arial"/>
          <w:b/>
          <w:bCs/>
          <w:color w:val="000000"/>
        </w:rPr>
        <w:t xml:space="preserve">in </w:t>
      </w:r>
      <w:r>
        <w:rPr>
          <w:rFonts w:ascii="Arial" w:hAnsi="Arial" w:cs="Arial"/>
          <w:color w:val="000000"/>
        </w:rPr>
        <w:t xml:space="preserve">the catchment area </w:t>
      </w:r>
      <w:r>
        <w:rPr>
          <w:rFonts w:ascii="Arial" w:hAnsi="Arial" w:cs="Arial"/>
          <w:i/>
          <w:iCs/>
          <w:color w:val="000000"/>
        </w:rPr>
        <w:t>(</w:t>
      </w:r>
      <w:r>
        <w:rPr>
          <w:rFonts w:ascii="Arial" w:hAnsi="Arial" w:cs="Arial"/>
          <w:i/>
          <w:iCs/>
        </w:rPr>
        <w:t>see definition iv</w:t>
      </w:r>
      <w:r>
        <w:rPr>
          <w:rFonts w:ascii="Arial" w:hAnsi="Arial" w:cs="Arial"/>
          <w:i/>
          <w:iCs/>
          <w:color w:val="000000"/>
        </w:rPr>
        <w:t xml:space="preserve">) </w:t>
      </w:r>
      <w:r>
        <w:rPr>
          <w:rFonts w:ascii="Arial" w:hAnsi="Arial" w:cs="Arial"/>
          <w:color w:val="000000"/>
        </w:rPr>
        <w:t xml:space="preserve">of Southwood Infant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Southwood Infant School or a linked junior school, Cove Junior School or </w:t>
      </w:r>
      <w:proofErr w:type="spellStart"/>
      <w:r>
        <w:rPr>
          <w:rFonts w:ascii="Arial" w:hAnsi="Arial" w:cs="Arial"/>
          <w:color w:val="000000"/>
        </w:rPr>
        <w:t>Guillemont</w:t>
      </w:r>
      <w:proofErr w:type="spellEnd"/>
      <w:r>
        <w:rPr>
          <w:rFonts w:ascii="Arial" w:hAnsi="Arial" w:cs="Arial"/>
          <w:color w:val="000000"/>
        </w:rPr>
        <w:t xml:space="preserve"> Junior School who will still be on roll at the time of admission.</w:t>
      </w:r>
    </w:p>
    <w:p w14:paraId="5C9935BE" w14:textId="77777777" w:rsidR="009A085A" w:rsidRDefault="009A085A">
      <w:pPr>
        <w:autoSpaceDE w:val="0"/>
        <w:spacing w:after="0" w:line="240" w:lineRule="auto"/>
        <w:rPr>
          <w:rFonts w:ascii="Arial" w:hAnsi="Arial" w:cs="Arial"/>
          <w:color w:val="FF0000"/>
        </w:rPr>
      </w:pPr>
    </w:p>
    <w:p w14:paraId="7CAFA5C4" w14:textId="77777777" w:rsidR="009A085A" w:rsidRDefault="00351AEB">
      <w:pPr>
        <w:autoSpaceDE w:val="0"/>
        <w:spacing w:after="0" w:line="240" w:lineRule="auto"/>
      </w:pPr>
      <w:r>
        <w:rPr>
          <w:rFonts w:ascii="Arial" w:hAnsi="Arial" w:cs="Arial"/>
          <w:color w:val="000000"/>
        </w:rPr>
        <w:t xml:space="preserve">5. Other children living </w:t>
      </w:r>
      <w:r>
        <w:rPr>
          <w:rFonts w:ascii="Arial" w:hAnsi="Arial" w:cs="Arial"/>
          <w:b/>
          <w:bCs/>
          <w:color w:val="000000"/>
        </w:rPr>
        <w:t xml:space="preserve">in </w:t>
      </w:r>
      <w:r>
        <w:rPr>
          <w:rFonts w:ascii="Arial" w:hAnsi="Arial" w:cs="Arial"/>
          <w:color w:val="000000"/>
        </w:rPr>
        <w:t>the catchment area of Southwood Infant School</w:t>
      </w:r>
      <w:r>
        <w:rPr>
          <w:rFonts w:ascii="Arial" w:hAnsi="Arial" w:cs="Arial"/>
          <w:i/>
          <w:color w:val="000000"/>
        </w:rPr>
        <w:t>.</w:t>
      </w:r>
    </w:p>
    <w:p w14:paraId="7977580C" w14:textId="77777777" w:rsidR="009A085A" w:rsidRDefault="009A085A">
      <w:pPr>
        <w:autoSpaceDE w:val="0"/>
        <w:spacing w:after="0" w:line="240" w:lineRule="auto"/>
        <w:rPr>
          <w:rFonts w:ascii="Arial" w:hAnsi="Arial" w:cs="Arial"/>
          <w:color w:val="000000"/>
        </w:rPr>
      </w:pPr>
    </w:p>
    <w:p w14:paraId="7279AA56" w14:textId="77777777" w:rsidR="009A085A" w:rsidRDefault="00351AEB">
      <w:pPr>
        <w:autoSpaceDE w:val="0"/>
        <w:spacing w:after="0" w:line="240" w:lineRule="auto"/>
      </w:pPr>
      <w:r>
        <w:rPr>
          <w:rFonts w:ascii="Arial" w:hAnsi="Arial" w:cs="Arial"/>
          <w:color w:val="000000"/>
        </w:rPr>
        <w:t xml:space="preserve">6. Children living </w:t>
      </w:r>
      <w:r>
        <w:rPr>
          <w:rFonts w:ascii="Arial" w:hAnsi="Arial" w:cs="Arial"/>
          <w:b/>
          <w:bCs/>
          <w:color w:val="000000"/>
        </w:rPr>
        <w:t xml:space="preserve">out </w:t>
      </w:r>
      <w:r>
        <w:rPr>
          <w:rFonts w:ascii="Arial" w:hAnsi="Arial" w:cs="Arial"/>
          <w:color w:val="000000"/>
        </w:rPr>
        <w:t xml:space="preserve">of the catchment area of Southwood Infant School who at the time of </w:t>
      </w:r>
      <w:r>
        <w:rPr>
          <w:rFonts w:ascii="Arial" w:hAnsi="Arial" w:cs="Arial"/>
          <w:color w:val="000000"/>
        </w:rPr>
        <w:t xml:space="preserve">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the school or a linked junior school, Cove Junior School or </w:t>
      </w:r>
      <w:proofErr w:type="spellStart"/>
      <w:r>
        <w:rPr>
          <w:rFonts w:ascii="Arial" w:hAnsi="Arial" w:cs="Arial"/>
          <w:color w:val="000000"/>
        </w:rPr>
        <w:t>Guillemont</w:t>
      </w:r>
      <w:proofErr w:type="spellEnd"/>
      <w:r>
        <w:rPr>
          <w:rFonts w:ascii="Arial" w:hAnsi="Arial" w:cs="Arial"/>
          <w:color w:val="000000"/>
        </w:rPr>
        <w:t xml:space="preserve"> Junior School who will still be on roll at the time of admission. </w:t>
      </w:r>
    </w:p>
    <w:p w14:paraId="40888753" w14:textId="77777777" w:rsidR="009A085A" w:rsidRDefault="009A085A">
      <w:pPr>
        <w:autoSpaceDE w:val="0"/>
        <w:spacing w:after="0" w:line="240" w:lineRule="auto"/>
        <w:rPr>
          <w:rFonts w:ascii="Arial" w:hAnsi="Arial" w:cs="Arial"/>
          <w:color w:val="000000"/>
        </w:rPr>
      </w:pPr>
    </w:p>
    <w:p w14:paraId="50BC4C26" w14:textId="77777777" w:rsidR="009A085A" w:rsidRDefault="00351AEB">
      <w:pPr>
        <w:autoSpaceDE w:val="0"/>
        <w:spacing w:after="0" w:line="240" w:lineRule="auto"/>
        <w:rPr>
          <w:rFonts w:ascii="Arial" w:hAnsi="Arial" w:cs="Arial"/>
          <w:color w:val="000000"/>
        </w:rPr>
      </w:pPr>
      <w:r>
        <w:rPr>
          <w:rFonts w:ascii="Arial" w:hAnsi="Arial" w:cs="Arial"/>
          <w:color w:val="000000"/>
        </w:rPr>
        <w:t>7. Other children.</w:t>
      </w:r>
    </w:p>
    <w:p w14:paraId="62C23534" w14:textId="77777777" w:rsidR="009A085A" w:rsidRDefault="009A085A">
      <w:pPr>
        <w:rPr>
          <w:rFonts w:ascii="Arial" w:hAnsi="Arial" w:cs="Arial"/>
          <w:b/>
          <w:bCs/>
          <w:i/>
          <w:color w:val="000000"/>
        </w:rPr>
      </w:pPr>
    </w:p>
    <w:p w14:paraId="4F7FFF34" w14:textId="77777777" w:rsidR="009A085A" w:rsidRDefault="00351AEB">
      <w:pPr>
        <w:rPr>
          <w:rFonts w:ascii="Arial" w:hAnsi="Arial" w:cs="Arial"/>
          <w:b/>
          <w:bCs/>
          <w:i/>
          <w:color w:val="000000"/>
        </w:rPr>
      </w:pPr>
      <w:r>
        <w:rPr>
          <w:rFonts w:ascii="Arial" w:hAnsi="Arial" w:cs="Arial"/>
          <w:b/>
          <w:bCs/>
          <w:i/>
          <w:color w:val="000000"/>
        </w:rPr>
        <w:t>Definitions</w:t>
      </w:r>
    </w:p>
    <w:p w14:paraId="7C6E5CA2" w14:textId="77777777" w:rsidR="009A085A" w:rsidRDefault="00351AEB">
      <w:pPr>
        <w:autoSpaceDE w:val="0"/>
        <w:spacing w:after="0" w:line="240" w:lineRule="auto"/>
      </w:pPr>
      <w:r>
        <w:rPr>
          <w:rFonts w:ascii="Arial" w:hAnsi="Arial" w:cs="Arial"/>
          <w:color w:val="000000"/>
          <w:sz w:val="20"/>
          <w:szCs w:val="20"/>
        </w:rPr>
        <w:t>(</w:t>
      </w:r>
      <w:proofErr w:type="spellStart"/>
      <w:r>
        <w:rPr>
          <w:rFonts w:ascii="Arial" w:hAnsi="Arial" w:cs="Arial"/>
          <w:color w:val="000000"/>
          <w:sz w:val="20"/>
          <w:szCs w:val="20"/>
        </w:rPr>
        <w:t>i</w:t>
      </w:r>
      <w:proofErr w:type="spellEnd"/>
      <w:r>
        <w:rPr>
          <w:rFonts w:ascii="Arial" w:hAnsi="Arial" w:cs="Arial"/>
          <w:color w:val="000000"/>
          <w:sz w:val="20"/>
          <w:szCs w:val="20"/>
        </w:rPr>
        <w:t>)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w:t>
      </w:r>
      <w:r>
        <w:rPr>
          <w:rFonts w:ascii="Arial" w:hAnsi="Arial" w:cs="Arial"/>
          <w:color w:val="000000"/>
          <w:sz w:val="20"/>
          <w:szCs w:val="20"/>
        </w:rPr>
        <w:t xml:space="preserve">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w:t>
      </w:r>
      <w:r>
        <w:rPr>
          <w:rFonts w:ascii="Arial" w:hAnsi="Arial" w:cs="Arial"/>
          <w:color w:val="000000"/>
          <w:sz w:val="20"/>
          <w:szCs w:val="20"/>
        </w:rPr>
        <w:t xml:space="preserve"> special guardian (or special guardians). </w:t>
      </w:r>
      <w:r>
        <w:rPr>
          <w:rFonts w:ascii="Arial" w:hAnsi="Arial" w:cs="Arial"/>
          <w:sz w:val="20"/>
          <w:szCs w:val="20"/>
        </w:rPr>
        <w:t>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p>
    <w:p w14:paraId="30E49E86" w14:textId="77777777" w:rsidR="009A085A" w:rsidRDefault="009A085A">
      <w:pPr>
        <w:autoSpaceDE w:val="0"/>
        <w:spacing w:after="0" w:line="240" w:lineRule="auto"/>
        <w:rPr>
          <w:rFonts w:ascii="Arial" w:hAnsi="Arial" w:cs="Arial"/>
          <w:color w:val="000000"/>
          <w:sz w:val="20"/>
          <w:szCs w:val="20"/>
        </w:rPr>
      </w:pPr>
    </w:p>
    <w:p w14:paraId="4DA25544" w14:textId="77777777" w:rsidR="009A085A" w:rsidRDefault="00351AEB">
      <w:pPr>
        <w:spacing w:after="0" w:line="240" w:lineRule="auto"/>
        <w:rPr>
          <w:rFonts w:ascii="Arial" w:hAnsi="Arial" w:cs="Arial"/>
          <w:sz w:val="20"/>
          <w:szCs w:val="20"/>
        </w:rPr>
      </w:pPr>
      <w:r>
        <w:rPr>
          <w:rFonts w:ascii="Arial" w:hAnsi="Arial" w:cs="Arial"/>
          <w:sz w:val="20"/>
          <w:szCs w:val="20"/>
        </w:rPr>
        <w:t>(ii) Providing evidence does not guarantee that a child will be given priority at the school, and applicants are encouraged to consider whether the evidence does support consideration under this criterion prior to submission. In each case a decision will be made by the school and a panel of Local Authority senior officers based on the merits of the case and whether the evidence demonstrates that a placement should be made at this school above any other. ‘Medical need’ does not include common medical conditi</w:t>
      </w:r>
      <w:r>
        <w:rPr>
          <w:rFonts w:ascii="Arial" w:hAnsi="Arial" w:cs="Arial"/>
          <w:sz w:val="20"/>
          <w:szCs w:val="20"/>
        </w:rPr>
        <w:t xml:space="preserve">ons supported in mainstream schools, such as asthma or allergies. ‘Social need’ does not include a parent’s wish that a child attends the school because of a child’s aptitude or ability or because their friends attend the school or </w:t>
      </w:r>
      <w:r>
        <w:rPr>
          <w:rFonts w:ascii="Arial" w:hAnsi="Arial" w:cs="Arial"/>
          <w:sz w:val="20"/>
          <w:szCs w:val="20"/>
        </w:rPr>
        <w:lastRenderedPageBreak/>
        <w:t>because of routine childminding arrangements. The professional evidence must confirm the circumstances of the case and why the child should only attend this school and why no other school could meet the child’s needs. Priority will be given to those children whose evidence establ</w:t>
      </w:r>
      <w:r>
        <w:rPr>
          <w:rFonts w:ascii="Arial" w:hAnsi="Arial" w:cs="Arial"/>
          <w:sz w:val="20"/>
          <w:szCs w:val="20"/>
        </w:rPr>
        <w:t xml:space="preserve">ishes that they have a demonstrable and significant need that makes it essential to attend this school. Equally, priority will be given to children whose evidence establishes that a family member’s physical or mental health or social needs establishes that they have a demonstrable and significant need that makes it essential the child attends this school. </w:t>
      </w:r>
    </w:p>
    <w:p w14:paraId="67AE02B1" w14:textId="77777777" w:rsidR="009A085A" w:rsidRDefault="009A085A">
      <w:pPr>
        <w:autoSpaceDE w:val="0"/>
        <w:spacing w:after="0" w:line="240" w:lineRule="auto"/>
        <w:rPr>
          <w:rFonts w:ascii="Arial" w:hAnsi="Arial" w:cs="Arial"/>
          <w:color w:val="000000"/>
          <w:sz w:val="20"/>
          <w:szCs w:val="20"/>
        </w:rPr>
      </w:pPr>
    </w:p>
    <w:p w14:paraId="19AA3D35" w14:textId="77777777" w:rsidR="009A085A" w:rsidRDefault="00351AEB">
      <w:pPr>
        <w:autoSpaceDE w:val="0"/>
        <w:spacing w:after="0" w:line="240" w:lineRule="auto"/>
      </w:pPr>
      <w:r>
        <w:rPr>
          <w:rFonts w:ascii="Arial" w:hAnsi="Arial" w:cs="Arial"/>
          <w:color w:val="000000"/>
          <w:sz w:val="20"/>
          <w:szCs w:val="20"/>
        </w:rPr>
        <w:t xml:space="preserve">(iii) ‘Staff’ includes all those on the payroll of Southwood Infant School </w:t>
      </w:r>
      <w:r>
        <w:rPr>
          <w:rFonts w:ascii="Arial" w:hAnsi="Arial" w:cs="Arial"/>
          <w:sz w:val="20"/>
          <w:szCs w:val="20"/>
        </w:rPr>
        <w:t xml:space="preserve">who (specific to clause (1)) have been an employee continuously for two years at the time of application. </w:t>
      </w:r>
      <w:r>
        <w:rPr>
          <w:rFonts w:ascii="Arial" w:hAnsi="Arial" w:cs="Arial"/>
          <w:color w:val="000000"/>
          <w:sz w:val="20"/>
          <w:szCs w:val="20"/>
        </w:rPr>
        <w:t xml:space="preserve">‘Children of staff’ refers to situations where the staff member is the natural parent, the legal guardian, or a resident step-parent. </w:t>
      </w:r>
    </w:p>
    <w:p w14:paraId="32FAEC3A" w14:textId="77777777" w:rsidR="009A085A" w:rsidRDefault="00351AEB">
      <w:pPr>
        <w:autoSpaceDE w:val="0"/>
        <w:spacing w:after="0" w:line="240" w:lineRule="auto"/>
      </w:pPr>
      <w:r>
        <w:rPr>
          <w:rFonts w:ascii="Arial" w:hAnsi="Arial" w:cs="Arial"/>
          <w:color w:val="000000"/>
          <w:sz w:val="20"/>
          <w:szCs w:val="20"/>
        </w:rPr>
        <w:t>With reference to clause 2, a post for which there is a ‘demonstrable skill shortage’ is a post which the school has had difficulty filling. For priority to be given on this basis, the school’s senior leadership team must provide written confirmation to the admission authority that they agree that this definition applies to the staff member, confirming that the role was not filled at the first attempt, due to a lack of suitable or qualified candidates being available. The school’s senior leadership team mus</w:t>
      </w:r>
      <w:r>
        <w:rPr>
          <w:rFonts w:ascii="Arial" w:hAnsi="Arial" w:cs="Arial"/>
          <w:color w:val="000000"/>
          <w:sz w:val="20"/>
          <w:szCs w:val="20"/>
        </w:rPr>
        <w:t>t on request, be able to confirm to the member of staff if their role meets this definition.</w:t>
      </w:r>
    </w:p>
    <w:p w14:paraId="5F453BF8" w14:textId="77777777" w:rsidR="009A085A" w:rsidRDefault="009A085A">
      <w:pPr>
        <w:autoSpaceDE w:val="0"/>
        <w:spacing w:after="0" w:line="240" w:lineRule="auto"/>
        <w:rPr>
          <w:rFonts w:ascii="Arial" w:hAnsi="Arial" w:cs="Arial"/>
          <w:color w:val="000000"/>
          <w:sz w:val="20"/>
          <w:szCs w:val="20"/>
        </w:rPr>
      </w:pPr>
    </w:p>
    <w:p w14:paraId="7E1A7D32" w14:textId="77777777" w:rsidR="009A085A" w:rsidRDefault="00351AEB">
      <w:pPr>
        <w:autoSpaceDE w:val="0"/>
        <w:spacing w:after="0" w:line="240" w:lineRule="auto"/>
      </w:pPr>
      <w:r>
        <w:rPr>
          <w:rFonts w:ascii="Arial" w:hAnsi="Arial" w:cs="Arial"/>
          <w:color w:val="000000"/>
          <w:sz w:val="20"/>
          <w:szCs w:val="20"/>
        </w:rPr>
        <w:t xml:space="preserve">(iv) </w:t>
      </w:r>
      <w:r>
        <w:rPr>
          <w:rFonts w:ascii="Arial" w:hAnsi="Arial" w:cs="Arial"/>
          <w:sz w:val="20"/>
          <w:szCs w:val="20"/>
        </w:rPr>
        <w:t xml:space="preserve">The catchment area is a geographical area from which children may be afforded priority for admission to a particular school. </w:t>
      </w:r>
      <w:r>
        <w:rPr>
          <w:rFonts w:ascii="Arial" w:hAnsi="Arial" w:cs="Arial"/>
          <w:color w:val="000000"/>
          <w:sz w:val="20"/>
          <w:szCs w:val="20"/>
        </w:rPr>
        <w:t xml:space="preserve">A map of the school’s catchment area is available on the school’s details page of the Hampshire County Council website </w:t>
      </w:r>
      <w:hyperlink r:id="rId7" w:history="1">
        <w:r>
          <w:rPr>
            <w:rStyle w:val="Hyperlink"/>
            <w:rFonts w:ascii="Arial" w:hAnsi="Arial" w:cs="Arial"/>
            <w:sz w:val="20"/>
            <w:szCs w:val="20"/>
          </w:rPr>
          <w:t>www.hants.gov.uk/educationandlearning/findaschool</w:t>
        </w:r>
      </w:hyperlink>
      <w:r>
        <w:rPr>
          <w:rFonts w:ascii="Arial" w:hAnsi="Arial" w:cs="Arial"/>
          <w:color w:val="000000"/>
          <w:sz w:val="20"/>
          <w:szCs w:val="20"/>
        </w:rPr>
        <w:t xml:space="preserve">. </w:t>
      </w:r>
    </w:p>
    <w:p w14:paraId="5941DAC7" w14:textId="77777777" w:rsidR="009A085A" w:rsidRDefault="009A085A">
      <w:pPr>
        <w:spacing w:after="0" w:line="240" w:lineRule="auto"/>
        <w:rPr>
          <w:rFonts w:ascii="Arial" w:hAnsi="Arial" w:cs="Arial"/>
          <w:color w:val="000000"/>
          <w:sz w:val="20"/>
          <w:szCs w:val="20"/>
        </w:rPr>
      </w:pPr>
    </w:p>
    <w:p w14:paraId="4E72E89F" w14:textId="77777777" w:rsidR="009A085A" w:rsidRDefault="00351AEB">
      <w:pPr>
        <w:spacing w:after="0" w:line="240" w:lineRule="auto"/>
      </w:pPr>
      <w:r>
        <w:rPr>
          <w:rFonts w:ascii="Arial" w:hAnsi="Arial" w:cs="Arial"/>
          <w:color w:val="000000"/>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6 include children who at the time of application have a sibling for whom the offer of a place at Southwood Infant School </w:t>
      </w:r>
      <w:r>
        <w:rPr>
          <w:rFonts w:ascii="Arial" w:hAnsi="Arial" w:cs="Arial"/>
          <w:sz w:val="20"/>
          <w:szCs w:val="20"/>
        </w:rPr>
        <w:t xml:space="preserve">or linked junior </w:t>
      </w:r>
      <w:r>
        <w:rPr>
          <w:rFonts w:ascii="Arial" w:hAnsi="Arial" w:cs="Arial"/>
          <w:color w:val="000000"/>
          <w:sz w:val="20"/>
          <w:szCs w:val="20"/>
        </w:rPr>
        <w:t xml:space="preserve">school, Cove Junior School or </w:t>
      </w:r>
      <w:proofErr w:type="spellStart"/>
      <w:r>
        <w:rPr>
          <w:rFonts w:ascii="Arial" w:hAnsi="Arial" w:cs="Arial"/>
          <w:color w:val="000000"/>
          <w:sz w:val="20"/>
          <w:szCs w:val="20"/>
        </w:rPr>
        <w:t>Guillemont</w:t>
      </w:r>
      <w:proofErr w:type="spellEnd"/>
      <w:r>
        <w:rPr>
          <w:rFonts w:ascii="Arial" w:hAnsi="Arial" w:cs="Arial"/>
          <w:color w:val="000000"/>
          <w:sz w:val="20"/>
          <w:szCs w:val="20"/>
        </w:rPr>
        <w:t xml:space="preserve"> Junior School has been accepted, even if the sibling is not yet attending. It also includes, in the normal admissions round, children who have a sibling on roll in Year 2 Southwood Infant School at the time of application, who are successful in gaining a place at a linked junior school, Cove Junior School or </w:t>
      </w:r>
      <w:proofErr w:type="spellStart"/>
      <w:r>
        <w:rPr>
          <w:rFonts w:ascii="Arial" w:hAnsi="Arial" w:cs="Arial"/>
          <w:color w:val="000000"/>
          <w:sz w:val="20"/>
          <w:szCs w:val="20"/>
        </w:rPr>
        <w:t>Guillemont</w:t>
      </w:r>
      <w:proofErr w:type="spellEnd"/>
      <w:r>
        <w:rPr>
          <w:rFonts w:ascii="Arial" w:hAnsi="Arial" w:cs="Arial"/>
          <w:color w:val="000000"/>
          <w:sz w:val="20"/>
          <w:szCs w:val="20"/>
        </w:rPr>
        <w:t xml:space="preserve"> Junior School on the national notification date.</w:t>
      </w:r>
    </w:p>
    <w:p w14:paraId="2952FDEB" w14:textId="77777777" w:rsidR="009A085A" w:rsidRDefault="009A085A">
      <w:pPr>
        <w:autoSpaceDE w:val="0"/>
        <w:spacing w:after="0" w:line="240" w:lineRule="auto"/>
        <w:rPr>
          <w:rFonts w:ascii="Arial" w:hAnsi="Arial" w:cs="Arial"/>
          <w:color w:val="000000"/>
          <w:sz w:val="20"/>
          <w:szCs w:val="20"/>
        </w:rPr>
      </w:pPr>
    </w:p>
    <w:p w14:paraId="6FE3F842" w14:textId="77777777" w:rsidR="009A085A" w:rsidRDefault="009A085A">
      <w:pPr>
        <w:autoSpaceDE w:val="0"/>
        <w:spacing w:after="0" w:line="240" w:lineRule="auto"/>
        <w:rPr>
          <w:rFonts w:ascii="Arial" w:hAnsi="Arial" w:cs="Arial"/>
          <w:color w:val="000000"/>
          <w:sz w:val="20"/>
          <w:szCs w:val="20"/>
        </w:rPr>
      </w:pPr>
    </w:p>
    <w:p w14:paraId="17B7FEA7"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Distance Measurement</w:t>
      </w:r>
    </w:p>
    <w:p w14:paraId="08B11E1E" w14:textId="77777777" w:rsidR="009A085A" w:rsidRDefault="00351AEB">
      <w:pPr>
        <w:autoSpaceDE w:val="0"/>
        <w:spacing w:after="0" w:line="240" w:lineRule="auto"/>
        <w:rPr>
          <w:rFonts w:ascii="Arial" w:hAnsi="Arial" w:cs="Arial"/>
          <w:color w:val="000000"/>
        </w:rPr>
      </w:pPr>
      <w:r>
        <w:rPr>
          <w:rFonts w:ascii="Arial" w:hAnsi="Arial" w:cs="Arial"/>
          <w:color w:val="000000"/>
        </w:rPr>
        <w:t>In the event of any of the above criteria being oversubscribed, straight-line distance will be used to prioritise applications; applicants living nearer the school have priority. Distances will be measured from the Ordnance Survey home address point to the school address point using Hampshire County Council’s Geographic Information Systems (GIS). This method of prioritising admissions will also apply to any ‘school specific’ criterion unless otherwise stated in the school's brochure.</w:t>
      </w:r>
    </w:p>
    <w:p w14:paraId="0DDD2963" w14:textId="77777777" w:rsidR="009A085A" w:rsidRDefault="009A085A">
      <w:pPr>
        <w:autoSpaceDE w:val="0"/>
        <w:spacing w:after="0" w:line="240" w:lineRule="auto"/>
        <w:rPr>
          <w:rFonts w:ascii="Arial" w:hAnsi="Arial" w:cs="Arial"/>
          <w:b/>
          <w:bCs/>
          <w:color w:val="000000"/>
        </w:rPr>
      </w:pPr>
    </w:p>
    <w:p w14:paraId="78896F30"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Tiebreaker</w:t>
      </w:r>
    </w:p>
    <w:p w14:paraId="4B7B756E" w14:textId="77777777" w:rsidR="009A085A" w:rsidRDefault="00351AEB">
      <w:pPr>
        <w:autoSpaceDE w:val="0"/>
        <w:spacing w:after="0" w:line="240" w:lineRule="auto"/>
      </w:pPr>
      <w:r>
        <w:rPr>
          <w:rFonts w:ascii="Arial" w:hAnsi="Arial" w:cs="Arial"/>
          <w:color w:val="000000"/>
        </w:rPr>
        <w:t xml:space="preserve">Where two or more applicants are equidistant, random allocation will be used to allocate the place. An explanation of the random allocation procedure is available on the County website. </w:t>
      </w:r>
      <w:hyperlink r:id="rId8" w:history="1">
        <w:r>
          <w:rPr>
            <w:rStyle w:val="Hyperlink"/>
            <w:rFonts w:ascii="Arial" w:hAnsi="Arial" w:cs="Arial"/>
          </w:rPr>
          <w:t>Hampshire schools’ admission arrangements | Education and learning | Hampshire County Council</w:t>
        </w:r>
      </w:hyperlink>
      <w:r>
        <w:rPr>
          <w:rFonts w:ascii="Arial" w:hAnsi="Arial" w:cs="Arial"/>
          <w:color w:val="000000"/>
        </w:rPr>
        <w:t>.</w:t>
      </w:r>
    </w:p>
    <w:p w14:paraId="5A54D380" w14:textId="77777777" w:rsidR="009A085A" w:rsidRDefault="009A085A">
      <w:pPr>
        <w:autoSpaceDE w:val="0"/>
        <w:spacing w:after="0" w:line="240" w:lineRule="auto"/>
        <w:rPr>
          <w:rFonts w:ascii="Arial" w:hAnsi="Arial" w:cs="Arial"/>
          <w:color w:val="000000"/>
        </w:rPr>
      </w:pPr>
    </w:p>
    <w:p w14:paraId="0342CDD7" w14:textId="77777777" w:rsidR="009A085A" w:rsidRDefault="00351AEB">
      <w:pPr>
        <w:autoSpaceDE w:val="0"/>
        <w:spacing w:after="0" w:line="240" w:lineRule="auto"/>
      </w:pPr>
      <w:r>
        <w:rPr>
          <w:rFonts w:ascii="Arial" w:hAnsi="Arial" w:cs="Arial"/>
          <w:b/>
          <w:bCs/>
        </w:rPr>
        <w:t>Transitional arrangements following catchment changes</w:t>
      </w:r>
    </w:p>
    <w:p w14:paraId="34DF59A5" w14:textId="77777777" w:rsidR="009A085A" w:rsidRDefault="00351AEB">
      <w:pPr>
        <w:autoSpaceDE w:val="0"/>
        <w:spacing w:after="0" w:line="240" w:lineRule="auto"/>
      </w:pPr>
      <w:r>
        <w:rPr>
          <w:rFonts w:ascii="Arial" w:hAnsi="Arial" w:cs="Arial"/>
          <w:bCs/>
          <w:color w:val="000000"/>
        </w:rPr>
        <w:t xml:space="preserve">Out-catchment children living on </w:t>
      </w:r>
      <w:r>
        <w:rPr>
          <w:rFonts w:ascii="Arial" w:hAnsi="Arial" w:cs="Arial"/>
          <w:bCs/>
          <w:color w:val="000000"/>
        </w:rPr>
        <w:t xml:space="preserve">the west side of the Blandford House and Malta Barracks housing development (previously part of Southwood Infant School’s catchment area), who are starting school for the first time and who have a sibling on roll at Southwood Infant School, Cove Junior School or </w:t>
      </w:r>
      <w:proofErr w:type="spellStart"/>
      <w:r>
        <w:rPr>
          <w:rFonts w:ascii="Arial" w:hAnsi="Arial" w:cs="Arial"/>
          <w:bCs/>
          <w:color w:val="000000"/>
        </w:rPr>
        <w:t>Guillemont</w:t>
      </w:r>
      <w:proofErr w:type="spellEnd"/>
      <w:r>
        <w:rPr>
          <w:rFonts w:ascii="Arial" w:hAnsi="Arial" w:cs="Arial"/>
          <w:bCs/>
          <w:color w:val="000000"/>
        </w:rPr>
        <w:t xml:space="preserve"> Junior School (who was on roll and living at the same address prior to the catchment change and will still be on roll at the time of the other child’s admission), will be given catchment, sibling priority for Southwood Infant School, for </w:t>
      </w:r>
      <w:r>
        <w:rPr>
          <w:rFonts w:ascii="Arial" w:hAnsi="Arial" w:cs="Arial"/>
          <w:bCs/>
          <w:color w:val="000000"/>
        </w:rPr>
        <w:t xml:space="preserve">up to and including admission in September 2029 </w:t>
      </w:r>
      <w:r>
        <w:rPr>
          <w:rFonts w:ascii="Arial" w:hAnsi="Arial" w:cs="Arial"/>
          <w:i/>
          <w:iCs/>
        </w:rPr>
        <w:t>[school specific criterion].</w:t>
      </w:r>
    </w:p>
    <w:p w14:paraId="777ECCAE" w14:textId="77777777" w:rsidR="009A085A" w:rsidRDefault="009A085A">
      <w:pPr>
        <w:autoSpaceDE w:val="0"/>
        <w:spacing w:after="0" w:line="240" w:lineRule="auto"/>
        <w:rPr>
          <w:rFonts w:ascii="Arial" w:hAnsi="Arial" w:cs="Arial"/>
          <w:color w:val="000000"/>
        </w:rPr>
      </w:pPr>
    </w:p>
    <w:p w14:paraId="567F39D4" w14:textId="77777777" w:rsidR="009A085A" w:rsidRDefault="009A085A">
      <w:pPr>
        <w:pageBreakBefore/>
        <w:suppressAutoHyphens w:val="0"/>
        <w:rPr>
          <w:rFonts w:ascii="Arial" w:hAnsi="Arial" w:cs="Arial"/>
          <w:b/>
          <w:color w:val="000000"/>
          <w:sz w:val="28"/>
          <w:szCs w:val="28"/>
        </w:rPr>
      </w:pPr>
    </w:p>
    <w:p w14:paraId="69DA555A" w14:textId="77777777" w:rsidR="009A085A" w:rsidRDefault="00351AEB">
      <w:pPr>
        <w:autoSpaceDE w:val="0"/>
        <w:spacing w:after="0" w:line="240" w:lineRule="auto"/>
        <w:rPr>
          <w:rFonts w:ascii="Arial" w:hAnsi="Arial" w:cs="Arial"/>
          <w:b/>
          <w:color w:val="000000"/>
          <w:sz w:val="28"/>
          <w:szCs w:val="28"/>
        </w:rPr>
      </w:pPr>
      <w:r>
        <w:rPr>
          <w:rFonts w:ascii="Arial" w:hAnsi="Arial" w:cs="Arial"/>
          <w:b/>
          <w:color w:val="000000"/>
          <w:sz w:val="28"/>
          <w:szCs w:val="28"/>
        </w:rPr>
        <w:t>Additional Information</w:t>
      </w:r>
    </w:p>
    <w:p w14:paraId="780947A4" w14:textId="77777777" w:rsidR="009A085A" w:rsidRDefault="009A085A">
      <w:pPr>
        <w:autoSpaceDE w:val="0"/>
        <w:spacing w:after="0" w:line="240" w:lineRule="auto"/>
        <w:rPr>
          <w:rFonts w:ascii="Arial" w:hAnsi="Arial" w:cs="Arial"/>
          <w:color w:val="000000"/>
        </w:rPr>
      </w:pPr>
    </w:p>
    <w:p w14:paraId="170E58A4" w14:textId="77777777" w:rsidR="009A085A" w:rsidRDefault="00351AEB">
      <w:pPr>
        <w:autoSpaceDE w:val="0"/>
        <w:spacing w:after="0" w:line="240" w:lineRule="auto"/>
        <w:rPr>
          <w:rFonts w:ascii="Arial" w:hAnsi="Arial" w:cs="Arial"/>
          <w:b/>
          <w:color w:val="000000"/>
        </w:rPr>
      </w:pPr>
      <w:r>
        <w:rPr>
          <w:rFonts w:ascii="Arial" w:hAnsi="Arial" w:cs="Arial"/>
          <w:b/>
          <w:color w:val="000000"/>
        </w:rPr>
        <w:t>Permanent Residence</w:t>
      </w:r>
    </w:p>
    <w:p w14:paraId="1C6B3B03" w14:textId="77777777" w:rsidR="009A085A" w:rsidRDefault="00351AEB">
      <w:pPr>
        <w:spacing w:after="0" w:line="240" w:lineRule="auto"/>
        <w:rPr>
          <w:rFonts w:ascii="Arial" w:hAnsi="Arial" w:cs="Arial"/>
        </w:rPr>
      </w:pPr>
      <w:r>
        <w:rPr>
          <w:rFonts w:ascii="Arial" w:hAnsi="Arial" w:cs="Arial"/>
        </w:rPr>
        <w:t xml:space="preserve">The child’s permanent residence is where they live, normally including weekends and during school holidays as well as during the </w:t>
      </w:r>
      <w:r>
        <w:rPr>
          <w:rFonts w:ascii="Arial" w:hAnsi="Arial" w:cs="Arial"/>
        </w:rPr>
        <w:t>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w:t>
      </w:r>
      <w:r>
        <w:rPr>
          <w:rFonts w:ascii="Arial" w:hAnsi="Arial" w:cs="Arial"/>
        </w:rPr>
        <w:t xml:space="preserve"> about which address applies, taking into account the address registered with the child’s current school, nursery, preschool or childminder, the address registered for child benefit and the address registered with the child’s GP.</w:t>
      </w:r>
    </w:p>
    <w:p w14:paraId="58C394BD" w14:textId="77777777" w:rsidR="009A085A" w:rsidRDefault="009A085A">
      <w:pPr>
        <w:autoSpaceDE w:val="0"/>
        <w:spacing w:after="0" w:line="240" w:lineRule="auto"/>
        <w:rPr>
          <w:rFonts w:ascii="Arial" w:hAnsi="Arial" w:cs="Arial"/>
          <w:b/>
          <w:bCs/>
          <w:color w:val="000000"/>
        </w:rPr>
      </w:pPr>
    </w:p>
    <w:p w14:paraId="622E0EC5"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Multiple births</w:t>
      </w:r>
    </w:p>
    <w:p w14:paraId="1BF97BED" w14:textId="77777777" w:rsidR="009A085A" w:rsidRDefault="00351AEB">
      <w:pPr>
        <w:autoSpaceDE w:val="0"/>
        <w:spacing w:after="0" w:line="240" w:lineRule="auto"/>
      </w:pPr>
      <w:r>
        <w:rPr>
          <w:rFonts w:ascii="Arial" w:hAnsi="Arial" w:cs="Arial"/>
          <w:color w:val="000000"/>
        </w:rPr>
        <w:t xml:space="preserve">Where a twin or child from a multiple birth is offered the last place available within the PAN, any further twin or child of the same multiple birth will </w:t>
      </w:r>
      <w:r>
        <w:rPr>
          <w:rFonts w:ascii="Arial" w:hAnsi="Arial" w:cs="Arial"/>
        </w:rPr>
        <w:t xml:space="preserve">also be offered a place, if </w:t>
      </w:r>
      <w:r>
        <w:rPr>
          <w:rFonts w:ascii="Arial" w:hAnsi="Arial" w:cs="Arial"/>
          <w:color w:val="000000"/>
        </w:rPr>
        <w:t xml:space="preserve">the parents so wish, even though this may raise the number in the year group </w:t>
      </w:r>
      <w:r>
        <w:rPr>
          <w:rFonts w:ascii="Arial" w:hAnsi="Arial" w:cs="Arial"/>
          <w:color w:val="000000"/>
        </w:rPr>
        <w:t>above the school’s PAN.</w:t>
      </w:r>
      <w:r>
        <w:rPr>
          <w:rStyle w:val="CommentReference"/>
        </w:rPr>
        <w:t>    </w:t>
      </w:r>
    </w:p>
    <w:p w14:paraId="4D13FD34" w14:textId="77777777" w:rsidR="009A085A" w:rsidRDefault="009A085A">
      <w:pPr>
        <w:autoSpaceDE w:val="0"/>
        <w:spacing w:after="0" w:line="240" w:lineRule="auto"/>
        <w:rPr>
          <w:rFonts w:ascii="Arial" w:hAnsi="Arial" w:cs="Arial"/>
          <w:color w:val="000000"/>
        </w:rPr>
      </w:pPr>
    </w:p>
    <w:p w14:paraId="12E58005"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Waiting lists</w:t>
      </w:r>
    </w:p>
    <w:p w14:paraId="096D0847" w14:textId="77777777" w:rsidR="009A085A" w:rsidRDefault="00351AEB">
      <w:pPr>
        <w:pStyle w:val="Header"/>
        <w:rPr>
          <w:rFonts w:ascii="Arial" w:hAnsi="Arial" w:cs="Arial"/>
        </w:rPr>
      </w:pPr>
      <w:r>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2027. At all other times, and for other year groups, waiting lists will be operated by schools on behalf of the local authority.</w:t>
      </w:r>
    </w:p>
    <w:p w14:paraId="36E331B5" w14:textId="77777777" w:rsidR="009A085A" w:rsidRDefault="009A085A">
      <w:pPr>
        <w:pStyle w:val="Header"/>
        <w:rPr>
          <w:rFonts w:ascii="Arial" w:hAnsi="Arial" w:cs="Arial"/>
        </w:rPr>
      </w:pPr>
    </w:p>
    <w:p w14:paraId="44F6C325" w14:textId="77777777" w:rsidR="009A085A" w:rsidRDefault="00351AEB">
      <w:pPr>
        <w:pStyle w:val="Header"/>
        <w:rPr>
          <w:rFonts w:ascii="Arial" w:hAnsi="Arial" w:cs="Arial"/>
        </w:rPr>
      </w:pPr>
      <w:r>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14:paraId="49A94CD7" w14:textId="77777777" w:rsidR="009A085A" w:rsidRDefault="009A085A">
      <w:pPr>
        <w:autoSpaceDE w:val="0"/>
        <w:spacing w:after="0" w:line="240" w:lineRule="auto"/>
        <w:rPr>
          <w:rFonts w:ascii="Arial" w:hAnsi="Arial" w:cs="Arial"/>
        </w:rPr>
      </w:pPr>
    </w:p>
    <w:p w14:paraId="7EF5AB3E" w14:textId="77777777" w:rsidR="009A085A" w:rsidRDefault="00351AEB">
      <w:pPr>
        <w:autoSpaceDE w:val="0"/>
        <w:spacing w:after="0" w:line="240" w:lineRule="auto"/>
        <w:rPr>
          <w:rFonts w:ascii="Arial" w:hAnsi="Arial" w:cs="Arial"/>
        </w:rPr>
      </w:pPr>
      <w:r>
        <w:rPr>
          <w:rFonts w:ascii="Arial" w:hAnsi="Arial" w:cs="Arial"/>
        </w:rPr>
        <w:t xml:space="preserve">The waiting list will be reviewed and ranked again in line with the published oversubscription criteria - </w:t>
      </w:r>
    </w:p>
    <w:p w14:paraId="31B7733E" w14:textId="77777777" w:rsidR="009A085A" w:rsidRDefault="00351AEB">
      <w:pPr>
        <w:pStyle w:val="ListParagraph"/>
        <w:numPr>
          <w:ilvl w:val="0"/>
          <w:numId w:val="1"/>
        </w:numPr>
        <w:autoSpaceDE w:val="0"/>
        <w:spacing w:after="0" w:line="240" w:lineRule="auto"/>
        <w:rPr>
          <w:rFonts w:ascii="Arial" w:hAnsi="Arial" w:cs="Arial"/>
        </w:rPr>
      </w:pPr>
      <w:r>
        <w:rPr>
          <w:rFonts w:ascii="Arial" w:hAnsi="Arial" w:cs="Arial"/>
        </w:rPr>
        <w:t>each time a child is added to, or removed from, the waiting list;</w:t>
      </w:r>
    </w:p>
    <w:p w14:paraId="65CCE5F7" w14:textId="77777777" w:rsidR="009A085A" w:rsidRDefault="00351AEB">
      <w:pPr>
        <w:pStyle w:val="ListParagraph"/>
        <w:numPr>
          <w:ilvl w:val="0"/>
          <w:numId w:val="1"/>
        </w:numPr>
        <w:autoSpaceDE w:val="0"/>
        <w:spacing w:after="0" w:line="240" w:lineRule="auto"/>
        <w:rPr>
          <w:rFonts w:ascii="Arial" w:hAnsi="Arial" w:cs="Arial"/>
        </w:rPr>
      </w:pPr>
      <w:r>
        <w:rPr>
          <w:rFonts w:ascii="Arial" w:hAnsi="Arial" w:cs="Arial"/>
        </w:rPr>
        <w:t>when a child’s changed circumstances affect their priority;</w:t>
      </w:r>
    </w:p>
    <w:p w14:paraId="009F29C6" w14:textId="77777777" w:rsidR="009A085A" w:rsidRDefault="009A085A">
      <w:pPr>
        <w:autoSpaceDE w:val="0"/>
        <w:spacing w:after="0" w:line="240" w:lineRule="auto"/>
        <w:rPr>
          <w:rFonts w:ascii="Arial" w:hAnsi="Arial" w:cs="Arial"/>
        </w:rPr>
      </w:pPr>
    </w:p>
    <w:p w14:paraId="751239C3" w14:textId="77777777" w:rsidR="009A085A" w:rsidRDefault="00351AEB">
      <w:pPr>
        <w:autoSpaceDE w:val="0"/>
        <w:spacing w:after="0" w:line="240" w:lineRule="auto"/>
      </w:pPr>
      <w:r>
        <w:rPr>
          <w:rFonts w:ascii="Arial" w:hAnsi="Arial" w:cs="Arial"/>
        </w:rPr>
        <w:t xml:space="preserve">For entry to Year R, the waiting list will remain open until 31 August 2028,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Pr>
          <w:rFonts w:ascii="Arial" w:hAnsi="Arial" w:cs="Arial"/>
          <w:color w:val="000000"/>
        </w:rPr>
        <w:t xml:space="preserve">will send a decision letter within the first 10 days of the new term. </w:t>
      </w:r>
    </w:p>
    <w:p w14:paraId="573EEDD1" w14:textId="77777777" w:rsidR="009A085A" w:rsidRDefault="009A085A">
      <w:pPr>
        <w:pStyle w:val="paragraph"/>
        <w:spacing w:before="0" w:after="0"/>
        <w:textAlignment w:val="baseline"/>
      </w:pPr>
    </w:p>
    <w:p w14:paraId="24365999" w14:textId="77777777" w:rsidR="009A085A" w:rsidRDefault="00351AEB">
      <w:pPr>
        <w:pStyle w:val="paragraph"/>
        <w:spacing w:before="0" w:after="0"/>
        <w:textAlignment w:val="baseline"/>
      </w:pPr>
      <w:r>
        <w:rPr>
          <w:rStyle w:val="normaltextrun"/>
          <w:rFonts w:ascii="Arial" w:hAnsi="Arial" w:cs="Arial"/>
          <w:b/>
          <w:bCs/>
          <w:color w:val="000000"/>
          <w:position w:val="2"/>
        </w:rPr>
        <w:t>Appeals</w:t>
      </w:r>
      <w:r>
        <w:rPr>
          <w:rStyle w:val="normaltextrun"/>
          <w:rFonts w:ascii="Arial" w:hAnsi="Arial" w:cs="Arial"/>
          <w:color w:val="000000"/>
          <w:position w:val="2"/>
        </w:rPr>
        <w:t> </w:t>
      </w:r>
      <w:r>
        <w:rPr>
          <w:rStyle w:val="eop"/>
          <w:rFonts w:ascii="Arial" w:hAnsi="Arial" w:cs="Arial"/>
        </w:rPr>
        <w:t>​</w:t>
      </w:r>
    </w:p>
    <w:p w14:paraId="541800EC" w14:textId="77777777" w:rsidR="009A085A" w:rsidRDefault="00351AEB">
      <w:pPr>
        <w:pStyle w:val="paragraph"/>
        <w:spacing w:before="0" w:after="0"/>
        <w:textAlignment w:val="baseline"/>
      </w:pPr>
      <w:r>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Pr>
          <w:rStyle w:val="eop"/>
          <w:rFonts w:ascii="Arial" w:hAnsi="Arial" w:cs="Arial"/>
        </w:rPr>
        <w:t>​</w:t>
      </w:r>
    </w:p>
    <w:p w14:paraId="37E83C5F" w14:textId="77777777" w:rsidR="009A085A" w:rsidRDefault="00351AEB">
      <w:pPr>
        <w:pStyle w:val="paragraph"/>
        <w:spacing w:before="0" w:after="0"/>
        <w:textAlignment w:val="baseline"/>
      </w:pPr>
      <w:r>
        <w:rPr>
          <w:rStyle w:val="normaltextrun"/>
          <w:rFonts w:ascii="Arial" w:hAnsi="Arial" w:cs="Arial"/>
          <w:color w:val="000000"/>
          <w:position w:val="2"/>
        </w:rPr>
        <w:t>For information about the appeal process, including how to lodge an appeal, please visit: </w:t>
      </w:r>
      <w:r>
        <w:rPr>
          <w:rStyle w:val="eop"/>
          <w:rFonts w:ascii="Arial" w:hAnsi="Arial" w:cs="Arial"/>
          <w:lang w:val="en-US"/>
        </w:rPr>
        <w:t>​</w:t>
      </w:r>
    </w:p>
    <w:p w14:paraId="6360CBCC" w14:textId="77777777" w:rsidR="009A085A" w:rsidRDefault="00351AEB">
      <w:pPr>
        <w:pStyle w:val="paragraph"/>
        <w:spacing w:before="0" w:after="0"/>
        <w:textAlignment w:val="baseline"/>
      </w:pPr>
      <w:hyperlink r:id="rId9" w:history="1">
        <w:r>
          <w:rPr>
            <w:rStyle w:val="normaltextrun"/>
            <w:rFonts w:ascii="Arial" w:hAnsi="Arial" w:cs="Arial"/>
            <w:color w:val="0000FF"/>
            <w:position w:val="2"/>
            <w:u w:val="single"/>
          </w:rPr>
          <w:t>www.hants.gov.uk/educationandlearning/admissions/guidance</w:t>
        </w:r>
      </w:hyperlink>
      <w:hyperlink r:id="rId10" w:history="1">
        <w:r>
          <w:rPr>
            <w:rStyle w:val="normaltextrun"/>
            <w:rFonts w:ascii="Arial" w:hAnsi="Arial" w:cs="Arial"/>
            <w:color w:val="0000FF"/>
            <w:position w:val="2"/>
            <w:u w:val="single"/>
          </w:rPr>
          <w:t>/appeals</w:t>
        </w:r>
      </w:hyperlink>
      <w:r>
        <w:rPr>
          <w:rStyle w:val="normaltextrun"/>
          <w:rFonts w:ascii="Arial" w:hAnsi="Arial" w:cs="Arial"/>
          <w:color w:val="0000FF"/>
          <w:position w:val="2"/>
        </w:rPr>
        <w:t>.</w:t>
      </w:r>
      <w:r>
        <w:rPr>
          <w:rStyle w:val="normaltextrun"/>
          <w:rFonts w:ascii="Arial" w:hAnsi="Arial" w:cs="Arial"/>
          <w:color w:val="000000"/>
          <w:position w:val="2"/>
        </w:rPr>
        <w:t> </w:t>
      </w:r>
      <w:r>
        <w:rPr>
          <w:rStyle w:val="eop"/>
          <w:rFonts w:ascii="Arial" w:hAnsi="Arial" w:cs="Arial"/>
        </w:rPr>
        <w:t>​</w:t>
      </w:r>
    </w:p>
    <w:p w14:paraId="13772F4C" w14:textId="77777777" w:rsidR="009A085A" w:rsidRDefault="009A085A">
      <w:pPr>
        <w:pageBreakBefore/>
        <w:autoSpaceDE w:val="0"/>
        <w:spacing w:after="0" w:line="240" w:lineRule="auto"/>
        <w:rPr>
          <w:rFonts w:ascii="Arial" w:hAnsi="Arial" w:cs="Arial"/>
          <w:b/>
          <w:bCs/>
          <w:color w:val="000000"/>
        </w:rPr>
      </w:pPr>
    </w:p>
    <w:p w14:paraId="5E5E3672"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Admission of children outside their normal age group </w:t>
      </w:r>
    </w:p>
    <w:p w14:paraId="5F5BAA53" w14:textId="77777777" w:rsidR="009A085A" w:rsidRDefault="00351AEB">
      <w:pPr>
        <w:autoSpaceDE w:val="0"/>
        <w:spacing w:after="0" w:line="240" w:lineRule="auto"/>
      </w:pPr>
      <w:r>
        <w:rPr>
          <w:rFonts w:ascii="Arial" w:hAnsi="Arial" w:cs="Arial"/>
          <w:color w:val="000000"/>
        </w:rPr>
        <w:t xml:space="preserve">Parents may request that their child is admitted outside </w:t>
      </w:r>
      <w:r>
        <w:rPr>
          <w:rFonts w:ascii="Arial" w:hAnsi="Arial" w:cs="Arial"/>
          <w:color w:val="000000"/>
        </w:rPr>
        <w:t xml:space="preserve">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This request should be sent to </w:t>
      </w:r>
      <w:hyperlink r:id="rId11" w:history="1">
        <w:r>
          <w:rPr>
            <w:rStyle w:val="Hyperlink"/>
            <w:rFonts w:ascii="Arial" w:hAnsi="Arial" w:cs="Arial"/>
          </w:rPr>
          <w:t>admissions.team@hants.gov.uk</w:t>
        </w:r>
      </w:hyperlink>
      <w:r>
        <w:rPr>
          <w:rFonts w:ascii="Arial" w:hAnsi="Arial" w:cs="Arial"/>
          <w:color w:val="000000"/>
        </w:rPr>
        <w:t>. Decisions will be made based on the circumstances of the case and in the best interests of the child. </w:t>
      </w:r>
    </w:p>
    <w:p w14:paraId="5AA2161B" w14:textId="77777777" w:rsidR="009A085A" w:rsidRDefault="009A085A">
      <w:pPr>
        <w:autoSpaceDE w:val="0"/>
        <w:spacing w:after="0" w:line="240" w:lineRule="auto"/>
        <w:rPr>
          <w:rFonts w:ascii="Arial" w:hAnsi="Arial" w:cs="Arial"/>
          <w:b/>
          <w:bCs/>
          <w:i/>
          <w:iCs/>
          <w:color w:val="000000"/>
        </w:rPr>
      </w:pPr>
    </w:p>
    <w:p w14:paraId="1736EF7D" w14:textId="77777777" w:rsidR="009A085A" w:rsidRDefault="00351AEB">
      <w:pPr>
        <w:autoSpaceDE w:val="0"/>
        <w:spacing w:after="0" w:line="240" w:lineRule="auto"/>
        <w:rPr>
          <w:rFonts w:ascii="Arial" w:hAnsi="Arial" w:cs="Arial"/>
          <w:color w:val="000000"/>
        </w:rPr>
      </w:pPr>
      <w:r>
        <w:rPr>
          <w:rFonts w:ascii="Arial" w:hAnsi="Arial" w:cs="Arial"/>
          <w:color w:val="000000"/>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14:paraId="318E548B" w14:textId="77777777" w:rsidR="009A085A" w:rsidRDefault="009A085A">
      <w:pPr>
        <w:autoSpaceDE w:val="0"/>
        <w:spacing w:after="0" w:line="240" w:lineRule="auto"/>
        <w:rPr>
          <w:rFonts w:ascii="Arial" w:hAnsi="Arial" w:cs="Arial"/>
          <w:b/>
          <w:bCs/>
          <w:i/>
          <w:iCs/>
          <w:color w:val="000000"/>
          <w:shd w:val="clear" w:color="auto" w:fill="FFFF00"/>
        </w:rPr>
      </w:pPr>
    </w:p>
    <w:p w14:paraId="3C4E32EF" w14:textId="77777777" w:rsidR="009A085A" w:rsidRDefault="00351AEB">
      <w:pPr>
        <w:autoSpaceDE w:val="0"/>
        <w:spacing w:after="0" w:line="240" w:lineRule="auto"/>
      </w:pPr>
      <w:r>
        <w:rPr>
          <w:rFonts w:ascii="Arial" w:hAnsi="Arial" w:cs="Arial"/>
          <w:b/>
          <w:bCs/>
          <w:color w:val="000000"/>
        </w:rPr>
        <w:t>Starting school</w:t>
      </w:r>
    </w:p>
    <w:p w14:paraId="1F04DDE2" w14:textId="77777777" w:rsidR="009A085A" w:rsidRDefault="00351AEB">
      <w:pPr>
        <w:spacing w:after="0" w:line="240" w:lineRule="auto"/>
        <w:rPr>
          <w:rFonts w:ascii="Arial" w:eastAsia="Arial" w:hAnsi="Arial" w:cs="Arial"/>
        </w:rPr>
      </w:pPr>
      <w:r>
        <w:rPr>
          <w:rFonts w:ascii="Arial" w:eastAsia="Arial" w:hAnsi="Arial" w:cs="Arial"/>
        </w:rPr>
        <w:t xml:space="preserve">Pupils born between 1 September 2022 and 31 August 2023 (inclusive) are entitled to full-time schooling from September 2027. Parents can </w:t>
      </w:r>
      <w:r>
        <w:rPr>
          <w:rFonts w:ascii="Arial" w:eastAsia="Arial" w:hAnsi="Arial" w:cs="Arial"/>
        </w:rPr>
        <w:t xml:space="preserve">choose to defer their child’s admission until later in the school year (but not beyond the start of the term after they reach compulsory school age). Children can also attend part-time until they reach compulsory school age. Parents must discuss their child’s starting arrangements with the school once an offer has been secured.   </w:t>
      </w:r>
    </w:p>
    <w:p w14:paraId="18C0DF86" w14:textId="77777777" w:rsidR="009A085A" w:rsidRDefault="009A085A">
      <w:pPr>
        <w:pStyle w:val="ListParagraph"/>
        <w:spacing w:after="0"/>
        <w:rPr>
          <w:rFonts w:ascii="Arial" w:eastAsia="Arial" w:hAnsi="Arial" w:cs="Arial"/>
        </w:rPr>
      </w:pPr>
    </w:p>
    <w:p w14:paraId="3A4BE8E7" w14:textId="77777777" w:rsidR="009A085A" w:rsidRDefault="00351AEB">
      <w:pPr>
        <w:spacing w:after="0"/>
        <w:rPr>
          <w:rFonts w:ascii="Arial" w:eastAsia="Arial" w:hAnsi="Arial" w:cs="Arial"/>
        </w:rPr>
      </w:pPr>
      <w:r>
        <w:rPr>
          <w:rFonts w:ascii="Arial" w:eastAsia="Arial" w:hAnsi="Arial" w:cs="Arial"/>
        </w:rPr>
        <w:t xml:space="preserve">Children with birthdays between: </w:t>
      </w:r>
    </w:p>
    <w:p w14:paraId="0D32BBDD" w14:textId="77777777" w:rsidR="009A085A" w:rsidRDefault="009A085A">
      <w:pPr>
        <w:spacing w:after="0"/>
        <w:rPr>
          <w:rFonts w:ascii="Arial" w:eastAsia="Arial" w:hAnsi="Arial" w:cs="Arial"/>
        </w:rPr>
      </w:pPr>
    </w:p>
    <w:p w14:paraId="6E5DCDDF" w14:textId="77777777" w:rsidR="009A085A" w:rsidRDefault="00351AEB">
      <w:pPr>
        <w:pStyle w:val="ListParagraph"/>
        <w:numPr>
          <w:ilvl w:val="0"/>
          <w:numId w:val="2"/>
        </w:numPr>
        <w:spacing w:after="0"/>
        <w:rPr>
          <w:rFonts w:ascii="Arial" w:eastAsia="Arial" w:hAnsi="Arial" w:cs="Arial"/>
        </w:rPr>
      </w:pPr>
      <w:r>
        <w:rPr>
          <w:rFonts w:ascii="Arial" w:eastAsia="Arial" w:hAnsi="Arial" w:cs="Arial"/>
        </w:rPr>
        <w:t xml:space="preserve">1 September and 31 December 2022 (inclusive) reach compulsory school age on 31 December 2027 and must be in full-time education at the start of the spring term 2028. </w:t>
      </w:r>
    </w:p>
    <w:p w14:paraId="1FAFD3E2" w14:textId="77777777" w:rsidR="009A085A" w:rsidRDefault="00351AEB">
      <w:pPr>
        <w:pStyle w:val="ListParagraph"/>
        <w:numPr>
          <w:ilvl w:val="0"/>
          <w:numId w:val="2"/>
        </w:numPr>
        <w:spacing w:after="0"/>
        <w:rPr>
          <w:rFonts w:ascii="Arial" w:eastAsia="Arial" w:hAnsi="Arial" w:cs="Arial"/>
        </w:rPr>
      </w:pPr>
      <w:r>
        <w:rPr>
          <w:rFonts w:ascii="Arial" w:eastAsia="Arial" w:hAnsi="Arial" w:cs="Arial"/>
        </w:rPr>
        <w:t xml:space="preserve">January and 31 March 2023 (inclusive) reach compulsory school age on 31 March 2028 and must be in full-time education at the start of the summer term 2028. </w:t>
      </w:r>
    </w:p>
    <w:p w14:paraId="37603FEC" w14:textId="77777777" w:rsidR="009A085A" w:rsidRDefault="00351AEB">
      <w:pPr>
        <w:pStyle w:val="ListParagraph"/>
        <w:numPr>
          <w:ilvl w:val="0"/>
          <w:numId w:val="2"/>
        </w:numPr>
        <w:spacing w:after="0"/>
        <w:rPr>
          <w:rFonts w:ascii="Arial" w:eastAsia="Arial" w:hAnsi="Arial" w:cs="Arial"/>
        </w:rPr>
      </w:pPr>
      <w:r>
        <w:rPr>
          <w:rFonts w:ascii="Arial" w:eastAsia="Arial" w:hAnsi="Arial" w:cs="Arial"/>
        </w:rPr>
        <w:t>1 April and 31 August 2023 (inclusive) reach compulsory school age on 31 August 2028 and must be in full-time education at the start of the new school year in September 2028.</w:t>
      </w:r>
    </w:p>
    <w:p w14:paraId="02810AC5" w14:textId="77777777" w:rsidR="009A085A" w:rsidRDefault="009A085A">
      <w:pPr>
        <w:spacing w:after="0" w:line="240" w:lineRule="auto"/>
        <w:ind w:left="720"/>
        <w:rPr>
          <w:rFonts w:ascii="Arial" w:hAnsi="Arial" w:cs="Arial"/>
          <w:color w:val="000000"/>
        </w:rPr>
      </w:pPr>
    </w:p>
    <w:p w14:paraId="2B86C65D" w14:textId="77777777" w:rsidR="009A085A" w:rsidRDefault="00351AEB">
      <w:pPr>
        <w:autoSpaceDE w:val="0"/>
        <w:spacing w:after="0" w:line="240" w:lineRule="auto"/>
      </w:pPr>
      <w:r>
        <w:rPr>
          <w:rFonts w:ascii="Arial" w:hAnsi="Arial" w:cs="Arial"/>
          <w:color w:val="000000"/>
        </w:rPr>
        <w:t xml:space="preserve">Parents of summer born children (those born between 1 April and 31 August) who are particularly concerned about their child’s readiness for school, may choose not to send their child to school until the September following their fifth birthday and may request that they are </w:t>
      </w:r>
      <w:r>
        <w:rPr>
          <w:rFonts w:ascii="Arial" w:hAnsi="Arial" w:cs="Arial"/>
        </w:rPr>
        <w:t xml:space="preserve">admitted out of their normal age group – to reception rather than year 1 in September 2028. In making such a request, parents would be expected to state clearly why they felt delaying their child’s admission to Year R until the following September was in their child’s best interests. It is recommended that parents considering such a request contact the local authority in the autumn term 2026 to ensure </w:t>
      </w:r>
      <w:r>
        <w:rPr>
          <w:rFonts w:ascii="Arial" w:hAnsi="Arial" w:cs="Arial"/>
          <w:color w:val="000000"/>
        </w:rPr>
        <w:t>that an informed decision is made. Guidance on a delayed school start for summer born children, including h</w:t>
      </w:r>
      <w:r>
        <w:rPr>
          <w:rFonts w:ascii="Arial" w:hAnsi="Arial" w:cs="Arial"/>
          <w:color w:val="000000"/>
        </w:rPr>
        <w:t xml:space="preserve">ow to make a request, is available on the County website at </w:t>
      </w:r>
      <w:hyperlink r:id="rId12" w:history="1">
        <w:r>
          <w:rPr>
            <w:rStyle w:val="Hyperlink"/>
            <w:rFonts w:ascii="Arial" w:hAnsi="Arial" w:cs="Arial"/>
          </w:rPr>
          <w:t>Admission of children outside their normal age group | Education and learning | Hampshire County Council (hants.gov.uk)</w:t>
        </w:r>
      </w:hyperlink>
    </w:p>
    <w:p w14:paraId="6C74AA5D" w14:textId="77777777" w:rsidR="009A085A" w:rsidRDefault="009A085A">
      <w:pPr>
        <w:autoSpaceDE w:val="0"/>
        <w:spacing w:after="0" w:line="240" w:lineRule="auto"/>
        <w:rPr>
          <w:rFonts w:ascii="Arial" w:hAnsi="Arial" w:cs="Arial"/>
          <w:color w:val="000000"/>
        </w:rPr>
      </w:pPr>
    </w:p>
    <w:p w14:paraId="52B894B1"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School specific criteria</w:t>
      </w:r>
    </w:p>
    <w:p w14:paraId="0E2D1B27" w14:textId="77777777" w:rsidR="009A085A" w:rsidRDefault="00351AEB">
      <w:pPr>
        <w:autoSpaceDE w:val="0"/>
        <w:spacing w:after="0" w:line="240" w:lineRule="auto"/>
      </w:pPr>
      <w:r>
        <w:rPr>
          <w:rFonts w:ascii="Arial" w:hAnsi="Arial" w:cs="Arial"/>
          <w:color w:val="000000"/>
        </w:rPr>
        <w:t xml:space="preserve">Governing bodies may apply to the Director of Children’s Services to include in their school policy a criterion which they regard as essential if children are to be treated fairly in relation to clearly defined local conditions. The application will cover both the substance of </w:t>
      </w:r>
      <w:r>
        <w:rPr>
          <w:rFonts w:ascii="Arial" w:hAnsi="Arial" w:cs="Arial"/>
          <w:color w:val="000000"/>
        </w:rPr>
        <w:lastRenderedPageBreak/>
        <w:t>the criterion and its position in the order of priorities. In the event of such applications, the Director of Children’s Services will consult the Admission Forum and the criterion will then be determined by the Executive Lead Member for Education. Any changes after such determination will be authorised by the Director of Children’s Services in consultation with the Executive Lead Member. Any criterion agreed under this category must be published in the school prospectus with its position within the admissi</w:t>
      </w:r>
      <w:r>
        <w:rPr>
          <w:rFonts w:ascii="Arial" w:hAnsi="Arial" w:cs="Arial"/>
          <w:color w:val="000000"/>
        </w:rPr>
        <w:t>on priorities clearly indicated. It must be made clear that the criterion is school-specific. Southwood Infant School</w:t>
      </w:r>
      <w:r>
        <w:rPr>
          <w:rFonts w:ascii="Arial" w:hAnsi="Arial" w:cs="Arial"/>
        </w:rPr>
        <w:t xml:space="preserve"> has one such criterion due to transitional arrangements following a change to the school’s catchment area.</w:t>
      </w:r>
    </w:p>
    <w:p w14:paraId="73775A44" w14:textId="77777777" w:rsidR="009A085A" w:rsidRDefault="009A085A">
      <w:pPr>
        <w:autoSpaceDE w:val="0"/>
        <w:spacing w:after="0" w:line="240" w:lineRule="auto"/>
        <w:rPr>
          <w:rFonts w:ascii="Arial" w:hAnsi="Arial" w:cs="Arial"/>
          <w:b/>
          <w:bCs/>
          <w:color w:val="000000"/>
        </w:rPr>
      </w:pPr>
    </w:p>
    <w:p w14:paraId="44CEDE43" w14:textId="77777777" w:rsidR="009A085A" w:rsidRDefault="00351AEB">
      <w:pPr>
        <w:autoSpaceDE w:val="0"/>
        <w:spacing w:after="0" w:line="240" w:lineRule="auto"/>
        <w:rPr>
          <w:rFonts w:ascii="Arial" w:hAnsi="Arial" w:cs="Arial"/>
          <w:b/>
          <w:bCs/>
          <w:color w:val="000000"/>
        </w:rPr>
      </w:pPr>
      <w:r>
        <w:rPr>
          <w:rFonts w:ascii="Arial" w:hAnsi="Arial" w:cs="Arial"/>
          <w:b/>
          <w:bCs/>
          <w:color w:val="000000"/>
        </w:rPr>
        <w:t>Legislation</w:t>
      </w:r>
    </w:p>
    <w:p w14:paraId="4F31780C" w14:textId="77777777" w:rsidR="009A085A" w:rsidRDefault="00351AEB">
      <w:pPr>
        <w:autoSpaceDE w:val="0"/>
        <w:spacing w:after="0" w:line="240" w:lineRule="auto"/>
        <w:rPr>
          <w:rFonts w:ascii="Arial" w:hAnsi="Arial" w:cs="Arial"/>
          <w:color w:val="000000"/>
        </w:rPr>
      </w:pPr>
      <w:r>
        <w:rPr>
          <w:rFonts w:ascii="Arial" w:hAnsi="Arial" w:cs="Arial"/>
          <w:color w:val="000000"/>
        </w:rPr>
        <w:t>This policy takes account of all Equalities legislation, together with all relevant regulations and the School Admissions Code (published by the DfE in 2021).</w:t>
      </w:r>
    </w:p>
    <w:p w14:paraId="37D737AE" w14:textId="77777777" w:rsidR="009A085A" w:rsidRDefault="009A085A">
      <w:pPr>
        <w:autoSpaceDE w:val="0"/>
        <w:spacing w:after="0" w:line="240" w:lineRule="auto"/>
        <w:rPr>
          <w:rFonts w:ascii="Arial" w:hAnsi="Arial" w:cs="Arial"/>
          <w:color w:val="000000"/>
        </w:rPr>
      </w:pPr>
    </w:p>
    <w:p w14:paraId="567FE773" w14:textId="77777777" w:rsidR="009A085A" w:rsidRDefault="009A085A">
      <w:pPr>
        <w:autoSpaceDE w:val="0"/>
        <w:spacing w:after="0" w:line="240" w:lineRule="auto"/>
        <w:rPr>
          <w:rFonts w:ascii="Arial" w:hAnsi="Arial" w:cs="Arial"/>
          <w:color w:val="000000"/>
        </w:rPr>
      </w:pPr>
    </w:p>
    <w:p w14:paraId="03DF0D6F" w14:textId="77777777" w:rsidR="009A085A" w:rsidRDefault="009A085A">
      <w:pPr>
        <w:autoSpaceDE w:val="0"/>
        <w:spacing w:after="0" w:line="240" w:lineRule="auto"/>
        <w:rPr>
          <w:rFonts w:ascii="Arial" w:hAnsi="Arial" w:cs="Arial"/>
          <w:color w:val="000000"/>
        </w:rPr>
      </w:pPr>
    </w:p>
    <w:p w14:paraId="1F1308F5" w14:textId="77777777" w:rsidR="009A085A" w:rsidRDefault="009A085A"/>
    <w:sectPr w:rsidR="009A085A">
      <w:footerReference w:type="default" r:id="rId13"/>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47E38" w14:textId="77777777" w:rsidR="00351AEB" w:rsidRDefault="00351AEB">
      <w:pPr>
        <w:spacing w:after="0" w:line="240" w:lineRule="auto"/>
      </w:pPr>
      <w:r>
        <w:separator/>
      </w:r>
    </w:p>
  </w:endnote>
  <w:endnote w:type="continuationSeparator" w:id="0">
    <w:p w14:paraId="197B071F" w14:textId="77777777" w:rsidR="00351AEB" w:rsidRDefault="00351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D571" w14:textId="77777777" w:rsidR="00351AEB" w:rsidRDefault="00351AEB">
    <w:pPr>
      <w:pStyle w:val="Footer"/>
    </w:pPr>
    <w:r>
      <w:rPr>
        <w:rFonts w:ascii="Arial" w:hAnsi="Arial" w:cs="Arial"/>
        <w:sz w:val="16"/>
        <w:szCs w:val="16"/>
      </w:rPr>
      <w:t>2742 Southwood Infant School Admission Policy 2027/28</w:t>
    </w:r>
    <w:r>
      <w:rPr>
        <w:rFonts w:ascii="Arial" w:hAnsi="Arial" w:cs="Arial"/>
        <w:sz w:val="16"/>
        <w:szCs w:val="16"/>
      </w:rPr>
      <w:tab/>
    </w:r>
    <w:r>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sz w:val="16"/>
        <w:szCs w:val="16"/>
      </w:rPr>
      <w:t>1</w:t>
    </w:r>
    <w:r>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7415C" w14:textId="77777777" w:rsidR="00351AEB" w:rsidRDefault="00351AEB">
      <w:pPr>
        <w:spacing w:after="0" w:line="240" w:lineRule="auto"/>
      </w:pPr>
      <w:r>
        <w:rPr>
          <w:color w:val="000000"/>
        </w:rPr>
        <w:separator/>
      </w:r>
    </w:p>
  </w:footnote>
  <w:footnote w:type="continuationSeparator" w:id="0">
    <w:p w14:paraId="1CF64048" w14:textId="77777777" w:rsidR="00351AEB" w:rsidRDefault="00351AEB">
      <w:pPr>
        <w:spacing w:after="0" w:line="240" w:lineRule="auto"/>
      </w:pPr>
      <w:r>
        <w:continuationSeparator/>
      </w:r>
    </w:p>
  </w:footnote>
  <w:footnote w:id="1">
    <w:p w14:paraId="2A71C61E" w14:textId="77777777" w:rsidR="009A085A" w:rsidRDefault="00351AEB">
      <w:pPr>
        <w:pStyle w:val="FootnoteText"/>
      </w:pPr>
      <w:r>
        <w:rPr>
          <w:rStyle w:val="FootnoteReference"/>
        </w:rPr>
        <w:footnoteRef/>
      </w:r>
      <w:r>
        <w:rPr>
          <w:rFonts w:cs="Arial"/>
          <w:sz w:val="18"/>
          <w:szCs w:val="18"/>
        </w:rPr>
        <w:t xml:space="preserve"> </w:t>
      </w:r>
      <w:r>
        <w:rPr>
          <w:rFonts w:cs="Arial"/>
          <w:color w:val="000000"/>
          <w:sz w:val="18"/>
          <w:szCs w:val="18"/>
        </w:rPr>
        <w:t>The PAN applies to the relevant year* only. For other year groups at the school, different admission limits may be applied.  </w:t>
      </w:r>
      <w:r>
        <w:rPr>
          <w:rFonts w:cs="Arial"/>
          <w:sz w:val="18"/>
          <w:szCs w:val="18"/>
        </w:rPr>
        <w:t>Please ask the school or local authority for details.</w:t>
      </w:r>
    </w:p>
    <w:p w14:paraId="69CA2A90" w14:textId="77777777" w:rsidR="009A085A" w:rsidRDefault="009A085A">
      <w:pPr>
        <w:pStyle w:val="FootnoteText"/>
        <w:rPr>
          <w:rFonts w:cs="Arial"/>
          <w:color w:val="000000"/>
          <w:sz w:val="18"/>
          <w:szCs w:val="18"/>
        </w:rPr>
      </w:pPr>
    </w:p>
    <w:p w14:paraId="0BCFC2F6" w14:textId="77777777" w:rsidR="009A085A" w:rsidRDefault="00351AEB">
      <w:pPr>
        <w:autoSpaceDE w:val="0"/>
        <w:spacing w:after="0" w:line="240" w:lineRule="auto"/>
      </w:pPr>
      <w:r>
        <w:rPr>
          <w:rFonts w:ascii="Arial" w:hAnsi="Arial" w:cs="Arial"/>
          <w:sz w:val="18"/>
          <w:szCs w:val="18"/>
        </w:rPr>
        <w:t xml:space="preserve">* The relevant year is the age group at which pupils are or will normally be admitted to the school i.e. reception, year 3, year 7 and year 12 where the school admits external applicants to the sixth form (Section 142 of the </w:t>
      </w:r>
      <w:r>
        <w:rPr>
          <w:rFonts w:ascii="Arial" w:hAnsi="Arial" w:cs="Arial"/>
          <w:sz w:val="18"/>
          <w:szCs w:val="18"/>
        </w:rPr>
        <w:t>SSFA 1998).</w:t>
      </w:r>
    </w:p>
    <w:p w14:paraId="3C771961" w14:textId="77777777" w:rsidR="009A085A" w:rsidRDefault="009A085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60755"/>
    <w:multiLevelType w:val="multilevel"/>
    <w:tmpl w:val="ECD8A1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A6339EF"/>
    <w:multiLevelType w:val="multilevel"/>
    <w:tmpl w:val="7C0694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29749558">
    <w:abstractNumId w:val="0"/>
  </w:num>
  <w:num w:numId="2" w16cid:durableId="1628924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A085A"/>
    <w:rsid w:val="00351AEB"/>
    <w:rsid w:val="00912638"/>
    <w:rsid w:val="009A0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5F929"/>
  <w15:docId w15:val="{149E470D-7C8D-434E-91A5-60F4E487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Header">
    <w:name w:val="header"/>
    <w:basedOn w:val="Normal"/>
    <w:pPr>
      <w:spacing w:after="0" w:line="240" w:lineRule="auto"/>
    </w:pPr>
    <w:rPr>
      <w:rFonts w:ascii="Times New Roman" w:hAnsi="Times New Roman"/>
      <w:kern w:val="0"/>
    </w:rPr>
  </w:style>
  <w:style w:type="character" w:customStyle="1" w:styleId="HeaderChar">
    <w:name w:val="Header Char"/>
    <w:basedOn w:val="DefaultParagraphFont"/>
    <w:rPr>
      <w:rFonts w:ascii="Times New Roman" w:hAnsi="Times New Roman" w:cs="Times New Roman"/>
      <w:kern w:val="0"/>
    </w:rPr>
  </w:style>
  <w:style w:type="paragraph" w:styleId="Footer">
    <w:name w:val="footer"/>
    <w:basedOn w:val="Normal"/>
    <w:pPr>
      <w:tabs>
        <w:tab w:val="center" w:pos="4513"/>
        <w:tab w:val="right" w:pos="9026"/>
      </w:tabs>
      <w:spacing w:after="0" w:line="240" w:lineRule="auto"/>
    </w:pPr>
    <w:rPr>
      <w:kern w:val="0"/>
      <w:sz w:val="22"/>
      <w:szCs w:val="22"/>
    </w:rPr>
  </w:style>
  <w:style w:type="character" w:customStyle="1" w:styleId="FooterChar">
    <w:name w:val="Footer Char"/>
    <w:basedOn w:val="DefaultParagraphFont"/>
    <w:rPr>
      <w:kern w:val="0"/>
      <w:sz w:val="22"/>
      <w:szCs w:val="22"/>
    </w:rPr>
  </w:style>
  <w:style w:type="paragraph" w:styleId="FootnoteText">
    <w:name w:val="footnote text"/>
    <w:basedOn w:val="Normal"/>
    <w:pPr>
      <w:widowControl w:val="0"/>
      <w:overflowPunct w:val="0"/>
      <w:autoSpaceDE w:val="0"/>
      <w:spacing w:after="0" w:line="240" w:lineRule="auto"/>
      <w:textAlignment w:val="baseline"/>
    </w:pPr>
    <w:rPr>
      <w:rFonts w:ascii="Arial" w:eastAsia="Times New Roman" w:hAnsi="Arial"/>
      <w:kern w:val="0"/>
      <w:sz w:val="20"/>
      <w:szCs w:val="20"/>
    </w:rPr>
  </w:style>
  <w:style w:type="character" w:customStyle="1" w:styleId="FootnoteTextChar">
    <w:name w:val="Footnote Text Char"/>
    <w:basedOn w:val="DefaultParagraphFont"/>
    <w:rPr>
      <w:rFonts w:ascii="Arial" w:eastAsia="Times New Roman" w:hAnsi="Arial" w:cs="Times New Roman"/>
      <w:kern w:val="0"/>
      <w:sz w:val="20"/>
      <w:szCs w:val="20"/>
    </w:rPr>
  </w:style>
  <w:style w:type="character" w:styleId="FootnoteReference">
    <w:name w:val="footnote reference"/>
    <w:rPr>
      <w:position w:val="0"/>
      <w:vertAlign w:val="superscript"/>
    </w:rPr>
  </w:style>
  <w:style w:type="character" w:styleId="CommentReference">
    <w:name w:val="annotation reference"/>
    <w:basedOn w:val="DefaultParagraphFont"/>
    <w:rPr>
      <w:sz w:val="16"/>
      <w:szCs w:val="16"/>
    </w:rPr>
  </w:style>
  <w:style w:type="paragraph" w:customStyle="1" w:styleId="paragraph">
    <w:name w:val="paragraph"/>
    <w:basedOn w:val="Normal"/>
    <w:pPr>
      <w:spacing w:before="100" w:after="100" w:line="240" w:lineRule="auto"/>
    </w:pPr>
    <w:rPr>
      <w:rFonts w:ascii="Times New Roman" w:eastAsia="Times New Roman" w:hAnsi="Times New Roman"/>
      <w:kern w:val="0"/>
      <w:lang w:eastAsia="en-GB"/>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ants.gov.uk/educationandlearning/admissions/arrangemen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ants.gov.uk/educationandlearning/findaschool" TargetMode="External"/><Relationship Id="rId12" Type="http://schemas.openxmlformats.org/officeDocument/2006/relationships/hyperlink" Target="https://www.hants.gov.uk/educationandlearning/admissions/guidance/outside-normal-age-gro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ssions.team@hants.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ants.gov.uk/educationandlearning/admissions/guidance/appeals" TargetMode="External"/><Relationship Id="rId4" Type="http://schemas.openxmlformats.org/officeDocument/2006/relationships/webSettings" Target="webSettings.xml"/><Relationship Id="rId9" Type="http://schemas.openxmlformats.org/officeDocument/2006/relationships/hyperlink" Target="https://www.hants.gov.uk/educationandlearning/admissions/guidance/appeal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2692</Words>
  <Characters>15350</Characters>
  <Application>Microsoft Office Word</Application>
  <DocSecurity>0</DocSecurity>
  <Lines>127</Lines>
  <Paragraphs>36</Paragraphs>
  <ScaleCrop>false</ScaleCrop>
  <Company>Southwood Infant School</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McLay, Krista</dc:creator>
  <dc:description/>
  <cp:lastModifiedBy>Terri Hurlow</cp:lastModifiedBy>
  <cp:revision>2</cp:revision>
  <dcterms:created xsi:type="dcterms:W3CDTF">2026-03-13T13:32:00Z</dcterms:created>
  <dcterms:modified xsi:type="dcterms:W3CDTF">2026-03-13T13:32:00Z</dcterms:modified>
</cp:coreProperties>
</file>