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E5394" w14:textId="77777777" w:rsidR="0090178F" w:rsidRPr="000E2E3F" w:rsidRDefault="0090178F" w:rsidP="0090178F">
      <w:pPr>
        <w:widowControl w:val="0"/>
        <w:suppressAutoHyphens/>
        <w:spacing w:after="0" w:line="240" w:lineRule="auto"/>
        <w:jc w:val="both"/>
        <w:rPr>
          <w:rFonts w:ascii="Times New Roman PS" w:eastAsia="Times New Roman" w:hAnsi="Times New Roman PS" w:cs="Arial"/>
          <w:color w:val="000000"/>
          <w:sz w:val="24"/>
          <w:szCs w:val="24"/>
          <w:lang w:val="en-US" w:eastAsia="ar-SA"/>
        </w:rPr>
      </w:pPr>
      <w:r>
        <w:rPr>
          <w:rFonts w:ascii="Times New Roman PS" w:eastAsia="Times New Roman" w:hAnsi="Times New Roman PS" w:cs="Arial"/>
          <w:noProof/>
          <w:color w:val="000000"/>
          <w:sz w:val="24"/>
          <w:szCs w:val="24"/>
          <w:lang w:eastAsia="en-GB"/>
        </w:rPr>
        <w:drawing>
          <wp:anchor distT="0" distB="0" distL="114300" distR="114300" simplePos="0" relativeHeight="251659264" behindDoc="1" locked="0" layoutInCell="1" allowOverlap="1" wp14:anchorId="7428813E" wp14:editId="50F316DE">
            <wp:simplePos x="0" y="0"/>
            <wp:positionH relativeFrom="column">
              <wp:posOffset>179539</wp:posOffset>
            </wp:positionH>
            <wp:positionV relativeFrom="paragraph">
              <wp:posOffset>39370</wp:posOffset>
            </wp:positionV>
            <wp:extent cx="1661795" cy="1661795"/>
            <wp:effectExtent l="0" t="0" r="0" b="0"/>
            <wp:wrapTight wrapText="bothSides">
              <wp:wrapPolygon edited="0">
                <wp:start x="0" y="0"/>
                <wp:lineTo x="0" y="21295"/>
                <wp:lineTo x="21295" y="21295"/>
                <wp:lineTo x="212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1795" cy="1661795"/>
                    </a:xfrm>
                    <a:prstGeom prst="rect">
                      <a:avLst/>
                    </a:prstGeom>
                  </pic:spPr>
                </pic:pic>
              </a:graphicData>
            </a:graphic>
            <wp14:sizeRelH relativeFrom="margin">
              <wp14:pctWidth>0</wp14:pctWidth>
            </wp14:sizeRelH>
            <wp14:sizeRelV relativeFrom="margin">
              <wp14:pctHeight>0</wp14:pctHeight>
            </wp14:sizeRelV>
          </wp:anchor>
        </w:drawing>
      </w:r>
    </w:p>
    <w:p w14:paraId="4EB93AE4" w14:textId="77777777" w:rsidR="0090178F" w:rsidRDefault="0090178F" w:rsidP="0090178F">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33152CC6" w14:textId="77777777" w:rsidR="0090178F" w:rsidRDefault="0090178F" w:rsidP="0090178F">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4E6369A4" w14:textId="77777777" w:rsidR="0090178F" w:rsidRDefault="0090178F" w:rsidP="0090178F">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56D89DE1" w14:textId="77777777" w:rsidR="0090178F" w:rsidRDefault="0090178F" w:rsidP="0090178F">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4F2DB0C1" w14:textId="77777777" w:rsidR="0090178F" w:rsidRPr="000E2E3F" w:rsidRDefault="0090178F" w:rsidP="0090178F">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26E2CB29" w14:textId="77777777" w:rsidR="0090178F" w:rsidRPr="000E2E3F" w:rsidRDefault="0090178F" w:rsidP="0090178F">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65989EB6" w14:textId="77777777" w:rsidR="0090178F" w:rsidRDefault="0090178F" w:rsidP="0090178F">
      <w:pPr>
        <w:widowControl w:val="0"/>
        <w:suppressAutoHyphens/>
        <w:spacing w:after="0" w:line="240" w:lineRule="auto"/>
        <w:jc w:val="both"/>
        <w:rPr>
          <w:rFonts w:ascii="Times New Roman PS" w:eastAsia="Times New Roman" w:hAnsi="Times New Roman PS" w:cs="Arial"/>
          <w:color w:val="000000"/>
          <w:sz w:val="36"/>
          <w:szCs w:val="24"/>
          <w:lang w:val="en-US" w:eastAsia="ar-SA"/>
        </w:rPr>
      </w:pPr>
    </w:p>
    <w:p w14:paraId="2B0D9C83" w14:textId="77777777" w:rsidR="0090178F" w:rsidRDefault="0090178F" w:rsidP="0090178F">
      <w:pPr>
        <w:widowControl w:val="0"/>
        <w:suppressAutoHyphens/>
        <w:spacing w:after="0" w:line="240" w:lineRule="auto"/>
        <w:jc w:val="both"/>
        <w:rPr>
          <w:rFonts w:ascii="Times New Roman PS" w:eastAsia="Times New Roman" w:hAnsi="Times New Roman PS" w:cs="Arial"/>
          <w:color w:val="000000"/>
          <w:sz w:val="36"/>
          <w:szCs w:val="24"/>
          <w:lang w:val="en-US" w:eastAsia="ar-SA"/>
        </w:rPr>
      </w:pPr>
    </w:p>
    <w:p w14:paraId="443A12C0" w14:textId="77777777" w:rsidR="0090178F" w:rsidRPr="00797E99" w:rsidRDefault="00780B17" w:rsidP="0090178F">
      <w:pPr>
        <w:widowControl w:val="0"/>
        <w:suppressAutoHyphens/>
        <w:spacing w:after="0" w:line="240" w:lineRule="auto"/>
        <w:jc w:val="both"/>
        <w:rPr>
          <w:rFonts w:ascii="Arial" w:eastAsia="Times New Roman" w:hAnsi="Arial" w:cs="Arial"/>
          <w:color w:val="FF0000"/>
          <w:szCs w:val="24"/>
          <w:lang w:val="en-US" w:eastAsia="ar-SA"/>
        </w:rPr>
      </w:pPr>
      <w:r>
        <w:rPr>
          <w:rFonts w:ascii="Arial" w:eastAsia="Times New Roman" w:hAnsi="Arial" w:cs="Arial"/>
          <w:color w:val="FF0000"/>
          <w:szCs w:val="24"/>
          <w:lang w:val="en-US" w:eastAsia="ar-SA"/>
        </w:rPr>
        <w:t xml:space="preserve"> </w:t>
      </w:r>
      <w:proofErr w:type="gramStart"/>
      <w:r w:rsidR="0090178F" w:rsidRPr="00797E99">
        <w:rPr>
          <w:rFonts w:ascii="Arial" w:eastAsia="Times New Roman" w:hAnsi="Arial" w:cs="Arial"/>
          <w:color w:val="FF0000"/>
          <w:szCs w:val="24"/>
          <w:lang w:val="en-US" w:eastAsia="ar-SA"/>
        </w:rPr>
        <w:t>Excellence  Enjoyment</w:t>
      </w:r>
      <w:proofErr w:type="gramEnd"/>
      <w:r w:rsidR="0090178F" w:rsidRPr="00797E99">
        <w:rPr>
          <w:rFonts w:ascii="Arial" w:eastAsia="Times New Roman" w:hAnsi="Arial" w:cs="Arial"/>
          <w:color w:val="FF0000"/>
          <w:szCs w:val="24"/>
          <w:lang w:val="en-US" w:eastAsia="ar-SA"/>
        </w:rPr>
        <w:t xml:space="preserve">  Respect</w:t>
      </w:r>
    </w:p>
    <w:p w14:paraId="02EE1C55" w14:textId="77777777" w:rsidR="0090178F" w:rsidRPr="000E2E3F" w:rsidRDefault="0090178F" w:rsidP="0090178F">
      <w:pPr>
        <w:widowControl w:val="0"/>
        <w:suppressAutoHyphens/>
        <w:spacing w:after="0" w:line="240" w:lineRule="auto"/>
        <w:jc w:val="right"/>
        <w:rPr>
          <w:rFonts w:ascii="Arial" w:eastAsia="Times New Roman" w:hAnsi="Arial" w:cs="Arial"/>
          <w:b/>
          <w:color w:val="FF0000"/>
          <w:sz w:val="32"/>
          <w:szCs w:val="32"/>
          <w:lang w:val="en-US" w:eastAsia="ar-SA"/>
        </w:rPr>
      </w:pPr>
    </w:p>
    <w:p w14:paraId="03C18E6C" w14:textId="77777777" w:rsidR="0090178F" w:rsidRPr="000E2E3F" w:rsidRDefault="0090178F" w:rsidP="0090178F">
      <w:pPr>
        <w:widowControl w:val="0"/>
        <w:suppressAutoHyphens/>
        <w:spacing w:after="0" w:line="240" w:lineRule="auto"/>
        <w:jc w:val="right"/>
        <w:rPr>
          <w:rFonts w:ascii="Arial" w:eastAsia="Times New Roman" w:hAnsi="Arial" w:cs="Arial"/>
          <w:b/>
          <w:color w:val="FF0000"/>
          <w:sz w:val="32"/>
          <w:szCs w:val="32"/>
          <w:lang w:val="en-US" w:eastAsia="ar-SA"/>
        </w:rPr>
      </w:pPr>
    </w:p>
    <w:p w14:paraId="338178CA" w14:textId="77777777" w:rsidR="0090178F" w:rsidRDefault="0090178F" w:rsidP="0090178F">
      <w:pPr>
        <w:jc w:val="right"/>
        <w:rPr>
          <w:rFonts w:ascii="Arial" w:hAnsi="Arial" w:cs="Arial"/>
          <w:color w:val="FF0000"/>
          <w:sz w:val="36"/>
        </w:rPr>
      </w:pPr>
      <w:r>
        <w:rPr>
          <w:rFonts w:ascii="Arial" w:eastAsia="Times New Roman" w:hAnsi="Arial" w:cs="Arial"/>
          <w:b/>
          <w:color w:val="FF0000"/>
          <w:sz w:val="32"/>
          <w:szCs w:val="32"/>
          <w:lang w:val="en-US" w:eastAsia="ar-SA"/>
        </w:rPr>
        <w:t>Looked After Child Policy</w:t>
      </w:r>
      <w:r w:rsidRPr="005B0097">
        <w:rPr>
          <w:rFonts w:cs="Arial"/>
          <w:sz w:val="36"/>
        </w:rPr>
        <w:br/>
      </w:r>
      <w:r w:rsidRPr="00DC0C49">
        <w:rPr>
          <w:rFonts w:ascii="Arial" w:hAnsi="Arial" w:cs="Arial"/>
          <w:color w:val="FF0000"/>
          <w:sz w:val="36"/>
        </w:rPr>
        <w:t xml:space="preserve">  </w:t>
      </w:r>
    </w:p>
    <w:p w14:paraId="0903A6A8" w14:textId="76ADBE2A" w:rsidR="0090178F" w:rsidRDefault="0090178F" w:rsidP="0090178F">
      <w:pPr>
        <w:jc w:val="right"/>
        <w:rPr>
          <w:rFonts w:cs="Arial"/>
          <w:sz w:val="36"/>
        </w:rPr>
      </w:pPr>
      <w:r>
        <w:rPr>
          <w:rFonts w:ascii="Arial" w:hAnsi="Arial" w:cs="Arial"/>
          <w:color w:val="FF0000"/>
          <w:sz w:val="36"/>
        </w:rPr>
        <w:t>Ju</w:t>
      </w:r>
      <w:r w:rsidR="001E5CEE">
        <w:rPr>
          <w:rFonts w:ascii="Arial" w:hAnsi="Arial" w:cs="Arial"/>
          <w:color w:val="FF0000"/>
          <w:sz w:val="36"/>
        </w:rPr>
        <w:t>ly</w:t>
      </w:r>
      <w:bookmarkStart w:id="0" w:name="_GoBack"/>
      <w:bookmarkEnd w:id="0"/>
      <w:r w:rsidRPr="00DC0C49">
        <w:rPr>
          <w:rFonts w:ascii="Arial" w:hAnsi="Arial" w:cs="Arial"/>
          <w:color w:val="FF0000"/>
          <w:sz w:val="36"/>
        </w:rPr>
        <w:t xml:space="preserve"> 20</w:t>
      </w:r>
      <w:r>
        <w:rPr>
          <w:rFonts w:ascii="Arial" w:hAnsi="Arial" w:cs="Arial"/>
          <w:color w:val="FF0000"/>
          <w:sz w:val="36"/>
        </w:rPr>
        <w:t>2</w:t>
      </w:r>
      <w:r w:rsidR="001E5CEE">
        <w:rPr>
          <w:rFonts w:ascii="Arial" w:hAnsi="Arial" w:cs="Arial"/>
          <w:color w:val="FF0000"/>
          <w:sz w:val="36"/>
        </w:rPr>
        <w:t>5</w:t>
      </w:r>
    </w:p>
    <w:p w14:paraId="6C1D37FC" w14:textId="77777777" w:rsidR="0090178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p w14:paraId="37F9A28A" w14:textId="77777777" w:rsidR="0090178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tbl>
      <w:tblPr>
        <w:tblW w:w="106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33"/>
        <w:gridCol w:w="1418"/>
        <w:gridCol w:w="1311"/>
        <w:gridCol w:w="2005"/>
        <w:gridCol w:w="4564"/>
      </w:tblGrid>
      <w:tr w:rsidR="0090178F" w:rsidRPr="000E2E3F" w14:paraId="10877335" w14:textId="77777777" w:rsidTr="00780B17">
        <w:trPr>
          <w:trHeight w:val="417"/>
        </w:trPr>
        <w:tc>
          <w:tcPr>
            <w:tcW w:w="1333" w:type="dxa"/>
            <w:shd w:val="clear" w:color="auto" w:fill="FF0000"/>
          </w:tcPr>
          <w:p w14:paraId="7EDD5E39" w14:textId="77777777" w:rsidR="0090178F" w:rsidRPr="000E2E3F" w:rsidRDefault="0090178F" w:rsidP="0003665B">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Version</w:t>
            </w:r>
          </w:p>
        </w:tc>
        <w:tc>
          <w:tcPr>
            <w:tcW w:w="1418" w:type="dxa"/>
            <w:shd w:val="clear" w:color="auto" w:fill="FF0000"/>
          </w:tcPr>
          <w:p w14:paraId="0D74A599" w14:textId="77777777" w:rsidR="0090178F" w:rsidRPr="000E2E3F" w:rsidRDefault="0090178F" w:rsidP="0003665B">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Date</w:t>
            </w:r>
          </w:p>
        </w:tc>
        <w:tc>
          <w:tcPr>
            <w:tcW w:w="1311" w:type="dxa"/>
            <w:shd w:val="clear" w:color="auto" w:fill="FF0000"/>
          </w:tcPr>
          <w:p w14:paraId="4F019FD8" w14:textId="77777777" w:rsidR="0090178F" w:rsidRPr="000E2E3F" w:rsidRDefault="0090178F" w:rsidP="0003665B">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Author</w:t>
            </w:r>
          </w:p>
        </w:tc>
        <w:tc>
          <w:tcPr>
            <w:tcW w:w="2005" w:type="dxa"/>
            <w:shd w:val="clear" w:color="auto" w:fill="FF0000"/>
          </w:tcPr>
          <w:p w14:paraId="0C5E0354" w14:textId="77777777" w:rsidR="0090178F" w:rsidRPr="000E2E3F" w:rsidRDefault="0090178F" w:rsidP="0003665B">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Status</w:t>
            </w:r>
          </w:p>
        </w:tc>
        <w:tc>
          <w:tcPr>
            <w:tcW w:w="4564" w:type="dxa"/>
            <w:shd w:val="clear" w:color="auto" w:fill="FF0000"/>
          </w:tcPr>
          <w:p w14:paraId="0DB26989" w14:textId="77777777" w:rsidR="0090178F" w:rsidRPr="000E2E3F" w:rsidRDefault="0090178F" w:rsidP="0003665B">
            <w:pPr>
              <w:widowControl w:val="0"/>
              <w:suppressAutoHyphens/>
              <w:spacing w:after="0" w:line="240" w:lineRule="auto"/>
              <w:jc w:val="both"/>
              <w:rPr>
                <w:rFonts w:ascii="Arial" w:eastAsia="Times New Roman" w:hAnsi="Arial" w:cs="Arial"/>
                <w:b/>
                <w:color w:val="000000"/>
                <w:sz w:val="18"/>
                <w:szCs w:val="18"/>
                <w:lang w:val="en-US" w:eastAsia="ar-SA"/>
              </w:rPr>
            </w:pPr>
            <w:r w:rsidRPr="000E2E3F">
              <w:rPr>
                <w:rFonts w:ascii="Arial" w:eastAsia="Times New Roman" w:hAnsi="Arial" w:cs="Arial"/>
                <w:b/>
                <w:color w:val="000000"/>
                <w:sz w:val="18"/>
                <w:szCs w:val="18"/>
                <w:lang w:val="en-US" w:eastAsia="ar-SA"/>
              </w:rPr>
              <w:t>Summary</w:t>
            </w:r>
          </w:p>
        </w:tc>
      </w:tr>
      <w:tr w:rsidR="0090178F" w:rsidRPr="000E2E3F" w14:paraId="45F316BA" w14:textId="77777777" w:rsidTr="00780B17">
        <w:trPr>
          <w:trHeight w:val="1008"/>
        </w:trPr>
        <w:tc>
          <w:tcPr>
            <w:tcW w:w="1333" w:type="dxa"/>
            <w:shd w:val="clear" w:color="auto" w:fill="auto"/>
          </w:tcPr>
          <w:p w14:paraId="375B61D7" w14:textId="77777777" w:rsidR="0090178F" w:rsidRPr="000E2E3F" w:rsidRDefault="0090178F" w:rsidP="0003665B">
            <w:pPr>
              <w:widowControl w:val="0"/>
              <w:suppressAutoHyphens/>
              <w:spacing w:after="0" w:line="240" w:lineRule="auto"/>
              <w:jc w:val="both"/>
              <w:rPr>
                <w:rFonts w:ascii="Arial" w:eastAsia="Times New Roman" w:hAnsi="Arial" w:cs="Arial"/>
                <w:color w:val="000000"/>
                <w:sz w:val="18"/>
                <w:szCs w:val="18"/>
                <w:lang w:val="en-US" w:eastAsia="ar-SA"/>
              </w:rPr>
            </w:pPr>
          </w:p>
          <w:p w14:paraId="47C547AD" w14:textId="77777777" w:rsidR="0090178F" w:rsidRPr="00EC0105" w:rsidRDefault="0090178F" w:rsidP="0003665B">
            <w:pPr>
              <w:widowControl w:val="0"/>
              <w:suppressAutoHyphens/>
              <w:spacing w:after="0" w:line="240" w:lineRule="auto"/>
              <w:jc w:val="both"/>
              <w:rPr>
                <w:rFonts w:ascii="Arial" w:eastAsia="Times New Roman" w:hAnsi="Arial" w:cs="Arial"/>
                <w:color w:val="000000"/>
                <w:sz w:val="24"/>
                <w:szCs w:val="24"/>
                <w:lang w:val="en-US" w:eastAsia="ar-SA"/>
              </w:rPr>
            </w:pPr>
            <w:r w:rsidRPr="00EC0105">
              <w:rPr>
                <w:rFonts w:ascii="Arial" w:eastAsia="Times New Roman" w:hAnsi="Arial" w:cs="Arial"/>
                <w:color w:val="000000"/>
                <w:sz w:val="24"/>
                <w:szCs w:val="24"/>
                <w:lang w:val="en-US" w:eastAsia="ar-SA"/>
              </w:rPr>
              <w:t>1</w:t>
            </w:r>
          </w:p>
        </w:tc>
        <w:tc>
          <w:tcPr>
            <w:tcW w:w="1418" w:type="dxa"/>
            <w:shd w:val="clear" w:color="auto" w:fill="auto"/>
          </w:tcPr>
          <w:p w14:paraId="765B9821" w14:textId="77777777" w:rsidR="0090178F" w:rsidRDefault="0090178F" w:rsidP="0003665B">
            <w:pPr>
              <w:widowControl w:val="0"/>
              <w:suppressAutoHyphens/>
              <w:spacing w:after="0" w:line="240" w:lineRule="auto"/>
              <w:jc w:val="both"/>
              <w:rPr>
                <w:rFonts w:ascii="Arial" w:eastAsia="Times New Roman" w:hAnsi="Arial" w:cs="Arial"/>
                <w:color w:val="000000"/>
                <w:sz w:val="18"/>
                <w:szCs w:val="18"/>
                <w:lang w:val="en-US" w:eastAsia="ar-SA"/>
              </w:rPr>
            </w:pPr>
          </w:p>
          <w:p w14:paraId="32E8137D" w14:textId="77777777" w:rsidR="0090178F" w:rsidRPr="00EC0105" w:rsidRDefault="0090178F" w:rsidP="0003665B">
            <w:pPr>
              <w:widowControl w:val="0"/>
              <w:suppressAutoHyphens/>
              <w:spacing w:after="0" w:line="240" w:lineRule="auto"/>
              <w:jc w:val="both"/>
              <w:rPr>
                <w:rFonts w:ascii="Arial" w:eastAsia="Times New Roman" w:hAnsi="Arial" w:cs="Arial"/>
                <w:color w:val="000000"/>
                <w:sz w:val="24"/>
                <w:szCs w:val="24"/>
                <w:lang w:val="en-US" w:eastAsia="ar-SA"/>
              </w:rPr>
            </w:pPr>
            <w:r w:rsidRPr="00EC0105">
              <w:rPr>
                <w:rFonts w:ascii="Arial" w:eastAsia="Times New Roman" w:hAnsi="Arial" w:cs="Arial"/>
                <w:color w:val="000000"/>
                <w:sz w:val="24"/>
                <w:szCs w:val="24"/>
                <w:lang w:val="en-US" w:eastAsia="ar-SA"/>
              </w:rPr>
              <w:t>22/03/2021</w:t>
            </w:r>
          </w:p>
          <w:p w14:paraId="0C4072A9" w14:textId="77777777" w:rsidR="0090178F" w:rsidRPr="000E2E3F" w:rsidRDefault="0090178F" w:rsidP="0003665B">
            <w:pPr>
              <w:widowControl w:val="0"/>
              <w:suppressAutoHyphens/>
              <w:spacing w:after="0" w:line="240" w:lineRule="auto"/>
              <w:jc w:val="both"/>
              <w:rPr>
                <w:rFonts w:ascii="Arial" w:eastAsia="Times New Roman" w:hAnsi="Arial" w:cs="Arial"/>
                <w:color w:val="000000"/>
                <w:sz w:val="18"/>
                <w:szCs w:val="18"/>
                <w:lang w:val="en-US" w:eastAsia="ar-SA"/>
              </w:rPr>
            </w:pPr>
          </w:p>
        </w:tc>
        <w:tc>
          <w:tcPr>
            <w:tcW w:w="1311" w:type="dxa"/>
            <w:shd w:val="clear" w:color="auto" w:fill="auto"/>
          </w:tcPr>
          <w:p w14:paraId="1F7B857A" w14:textId="77777777" w:rsidR="0090178F" w:rsidRPr="00EC0105" w:rsidRDefault="0090178F" w:rsidP="0003665B">
            <w:pPr>
              <w:widowControl w:val="0"/>
              <w:suppressAutoHyphens/>
              <w:spacing w:after="0" w:line="240" w:lineRule="auto"/>
              <w:jc w:val="both"/>
              <w:rPr>
                <w:rFonts w:ascii="Arial" w:eastAsia="Times New Roman" w:hAnsi="Arial" w:cs="Arial"/>
                <w:color w:val="000000"/>
                <w:sz w:val="24"/>
                <w:szCs w:val="24"/>
                <w:lang w:val="en-US" w:eastAsia="ar-SA"/>
              </w:rPr>
            </w:pPr>
            <w:r w:rsidRPr="000E2E3F">
              <w:rPr>
                <w:rFonts w:ascii="Arial" w:eastAsia="Times New Roman" w:hAnsi="Arial" w:cs="Arial"/>
                <w:color w:val="000000"/>
                <w:sz w:val="18"/>
                <w:szCs w:val="18"/>
                <w:lang w:val="en-US" w:eastAsia="ar-SA"/>
              </w:rPr>
              <w:br/>
            </w:r>
            <w:r w:rsidRPr="00EC0105">
              <w:rPr>
                <w:rFonts w:ascii="Arial" w:eastAsia="Times New Roman" w:hAnsi="Arial" w:cs="Arial"/>
                <w:color w:val="000000"/>
                <w:sz w:val="24"/>
                <w:szCs w:val="24"/>
                <w:lang w:val="en-US" w:eastAsia="ar-SA"/>
              </w:rPr>
              <w:t>Wendy Southgate</w:t>
            </w:r>
          </w:p>
        </w:tc>
        <w:tc>
          <w:tcPr>
            <w:tcW w:w="2005" w:type="dxa"/>
            <w:shd w:val="clear" w:color="auto" w:fill="auto"/>
          </w:tcPr>
          <w:p w14:paraId="60BC691E" w14:textId="77777777" w:rsidR="0090178F" w:rsidRPr="000E2E3F" w:rsidRDefault="0090178F" w:rsidP="0003665B">
            <w:pPr>
              <w:widowControl w:val="0"/>
              <w:suppressAutoHyphens/>
              <w:spacing w:after="0" w:line="240" w:lineRule="auto"/>
              <w:jc w:val="both"/>
              <w:rPr>
                <w:rFonts w:ascii="Arial" w:eastAsia="Times New Roman" w:hAnsi="Arial" w:cs="Arial"/>
                <w:color w:val="000000"/>
                <w:sz w:val="18"/>
                <w:szCs w:val="18"/>
                <w:lang w:val="en-US" w:eastAsia="ar-SA"/>
              </w:rPr>
            </w:pPr>
          </w:p>
          <w:p w14:paraId="37198EE6" w14:textId="77777777" w:rsidR="0090178F" w:rsidRPr="00EC0105" w:rsidRDefault="0090178F" w:rsidP="0003665B">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564" w:type="dxa"/>
            <w:shd w:val="clear" w:color="auto" w:fill="auto"/>
          </w:tcPr>
          <w:p w14:paraId="6A8BCFB7" w14:textId="77777777" w:rsidR="0090178F" w:rsidRPr="000E2E3F" w:rsidRDefault="0090178F" w:rsidP="0003665B">
            <w:pPr>
              <w:widowControl w:val="0"/>
              <w:suppressAutoHyphens/>
              <w:spacing w:after="0" w:line="240" w:lineRule="auto"/>
              <w:jc w:val="both"/>
              <w:rPr>
                <w:rFonts w:ascii="Arial" w:eastAsia="Times New Roman" w:hAnsi="Arial" w:cs="Arial"/>
                <w:color w:val="000000"/>
                <w:sz w:val="18"/>
                <w:szCs w:val="18"/>
                <w:lang w:val="en-US" w:eastAsia="ar-SA"/>
              </w:rPr>
            </w:pPr>
          </w:p>
          <w:p w14:paraId="10AC883C" w14:textId="77777777" w:rsidR="0090178F" w:rsidRPr="000E2E3F" w:rsidRDefault="0090178F" w:rsidP="0003665B">
            <w:pPr>
              <w:widowControl w:val="0"/>
              <w:suppressAutoHyphens/>
              <w:spacing w:after="0" w:line="240" w:lineRule="auto"/>
              <w:jc w:val="both"/>
              <w:rPr>
                <w:rFonts w:ascii="Arial" w:eastAsia="Times New Roman" w:hAnsi="Arial" w:cs="Arial"/>
                <w:color w:val="000000"/>
                <w:sz w:val="18"/>
                <w:szCs w:val="18"/>
                <w:lang w:val="en-US" w:eastAsia="ar-SA"/>
              </w:rPr>
            </w:pPr>
          </w:p>
        </w:tc>
      </w:tr>
      <w:tr w:rsidR="0090178F" w:rsidRPr="000E2E3F" w14:paraId="786A7DBB" w14:textId="77777777" w:rsidTr="00780B17">
        <w:trPr>
          <w:trHeight w:val="1008"/>
        </w:trPr>
        <w:tc>
          <w:tcPr>
            <w:tcW w:w="1333" w:type="dxa"/>
            <w:shd w:val="clear" w:color="auto" w:fill="auto"/>
          </w:tcPr>
          <w:p w14:paraId="19BBA880" w14:textId="77777777" w:rsidR="0090178F" w:rsidRPr="000E2E3F" w:rsidRDefault="0090178F" w:rsidP="0090178F">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2</w:t>
            </w:r>
          </w:p>
        </w:tc>
        <w:tc>
          <w:tcPr>
            <w:tcW w:w="1418" w:type="dxa"/>
            <w:shd w:val="clear" w:color="auto" w:fill="auto"/>
          </w:tcPr>
          <w:p w14:paraId="4F3C028D" w14:textId="77777777" w:rsidR="0090178F" w:rsidRPr="0090178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p w14:paraId="4C3AC313" w14:textId="77777777" w:rsidR="0090178F" w:rsidRPr="0090178F" w:rsidRDefault="00020385" w:rsidP="0090178F">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June 2023</w:t>
            </w:r>
          </w:p>
          <w:p w14:paraId="055A804E" w14:textId="77777777" w:rsidR="0090178F" w:rsidRPr="0090178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tc>
        <w:tc>
          <w:tcPr>
            <w:tcW w:w="1311" w:type="dxa"/>
            <w:shd w:val="clear" w:color="auto" w:fill="auto"/>
          </w:tcPr>
          <w:p w14:paraId="7BF8DFFD" w14:textId="77777777" w:rsidR="0090178F" w:rsidRPr="0090178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r w:rsidRPr="0090178F">
              <w:rPr>
                <w:rFonts w:ascii="Arial" w:eastAsia="Times New Roman" w:hAnsi="Arial" w:cs="Arial"/>
                <w:color w:val="000000"/>
                <w:sz w:val="24"/>
                <w:szCs w:val="24"/>
                <w:lang w:val="en-US" w:eastAsia="ar-SA"/>
              </w:rPr>
              <w:t>Zoe Wisken</w:t>
            </w:r>
          </w:p>
        </w:tc>
        <w:tc>
          <w:tcPr>
            <w:tcW w:w="2005" w:type="dxa"/>
            <w:shd w:val="clear" w:color="auto" w:fill="auto"/>
          </w:tcPr>
          <w:p w14:paraId="15B5DAD5" w14:textId="77777777" w:rsidR="00020385" w:rsidRPr="000E2E3F" w:rsidRDefault="00020385" w:rsidP="00020385">
            <w:pPr>
              <w:widowControl w:val="0"/>
              <w:suppressAutoHyphens/>
              <w:spacing w:after="0" w:line="240" w:lineRule="auto"/>
              <w:jc w:val="both"/>
              <w:rPr>
                <w:rFonts w:ascii="Arial" w:eastAsia="Times New Roman" w:hAnsi="Arial" w:cs="Arial"/>
                <w:color w:val="000000"/>
                <w:sz w:val="18"/>
                <w:szCs w:val="18"/>
                <w:lang w:val="en-US" w:eastAsia="ar-SA"/>
              </w:rPr>
            </w:pPr>
          </w:p>
          <w:p w14:paraId="7C98E2D6" w14:textId="77777777" w:rsidR="0090178F" w:rsidRPr="0090178F" w:rsidRDefault="00020385" w:rsidP="00020385">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Approved</w:t>
            </w:r>
          </w:p>
        </w:tc>
        <w:tc>
          <w:tcPr>
            <w:tcW w:w="4564" w:type="dxa"/>
            <w:shd w:val="clear" w:color="auto" w:fill="auto"/>
          </w:tcPr>
          <w:p w14:paraId="10431432" w14:textId="77777777" w:rsidR="0090178F" w:rsidRPr="000E2E3F" w:rsidRDefault="0090178F" w:rsidP="0090178F">
            <w:pPr>
              <w:widowControl w:val="0"/>
              <w:suppressAutoHyphens/>
              <w:spacing w:after="0" w:line="240" w:lineRule="auto"/>
              <w:jc w:val="both"/>
              <w:rPr>
                <w:rFonts w:ascii="Arial" w:eastAsia="Times New Roman" w:hAnsi="Arial" w:cs="Arial"/>
                <w:color w:val="000000"/>
                <w:sz w:val="18"/>
                <w:szCs w:val="18"/>
                <w:lang w:val="en-US" w:eastAsia="ar-SA"/>
              </w:rPr>
            </w:pPr>
          </w:p>
        </w:tc>
      </w:tr>
      <w:tr w:rsidR="001E5CEE" w:rsidRPr="000E2E3F" w14:paraId="5E09AEC7" w14:textId="77777777" w:rsidTr="00780B17">
        <w:trPr>
          <w:trHeight w:val="1008"/>
        </w:trPr>
        <w:tc>
          <w:tcPr>
            <w:tcW w:w="1333" w:type="dxa"/>
            <w:shd w:val="clear" w:color="auto" w:fill="auto"/>
          </w:tcPr>
          <w:p w14:paraId="2511C456" w14:textId="3482F278" w:rsidR="001E5CEE" w:rsidRDefault="001E5CEE" w:rsidP="001E5CEE">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3</w:t>
            </w:r>
          </w:p>
        </w:tc>
        <w:tc>
          <w:tcPr>
            <w:tcW w:w="1418" w:type="dxa"/>
            <w:shd w:val="clear" w:color="auto" w:fill="auto"/>
          </w:tcPr>
          <w:p w14:paraId="1337AD5D" w14:textId="77777777" w:rsidR="001E5CEE" w:rsidRPr="0090178F" w:rsidRDefault="001E5CEE" w:rsidP="001E5CEE">
            <w:pPr>
              <w:widowControl w:val="0"/>
              <w:suppressAutoHyphens/>
              <w:spacing w:after="0" w:line="240" w:lineRule="auto"/>
              <w:jc w:val="both"/>
              <w:rPr>
                <w:rFonts w:ascii="Arial" w:eastAsia="Times New Roman" w:hAnsi="Arial" w:cs="Arial"/>
                <w:color w:val="000000"/>
                <w:sz w:val="24"/>
                <w:szCs w:val="24"/>
                <w:lang w:val="en-US" w:eastAsia="ar-SA"/>
              </w:rPr>
            </w:pPr>
          </w:p>
          <w:p w14:paraId="5A027B36" w14:textId="07DC8A58" w:rsidR="001E5CEE" w:rsidRPr="0090178F" w:rsidRDefault="001E5CEE" w:rsidP="001E5CEE">
            <w:pPr>
              <w:widowControl w:val="0"/>
              <w:suppressAutoHyphens/>
              <w:spacing w:after="0" w:line="240" w:lineRule="auto"/>
              <w:jc w:val="both"/>
              <w:rPr>
                <w:rFonts w:ascii="Arial" w:eastAsia="Times New Roman" w:hAnsi="Arial" w:cs="Arial"/>
                <w:color w:val="000000"/>
                <w:sz w:val="24"/>
                <w:szCs w:val="24"/>
                <w:lang w:val="en-US" w:eastAsia="ar-SA"/>
              </w:rPr>
            </w:pPr>
            <w:r>
              <w:rPr>
                <w:rFonts w:ascii="Arial" w:eastAsia="Times New Roman" w:hAnsi="Arial" w:cs="Arial"/>
                <w:color w:val="000000"/>
                <w:sz w:val="24"/>
                <w:szCs w:val="24"/>
                <w:lang w:val="en-US" w:eastAsia="ar-SA"/>
              </w:rPr>
              <w:t>June 202</w:t>
            </w:r>
            <w:r>
              <w:rPr>
                <w:rFonts w:ascii="Arial" w:eastAsia="Times New Roman" w:hAnsi="Arial" w:cs="Arial"/>
                <w:color w:val="000000"/>
                <w:sz w:val="24"/>
                <w:szCs w:val="24"/>
                <w:lang w:val="en-US" w:eastAsia="ar-SA"/>
              </w:rPr>
              <w:t>5</w:t>
            </w:r>
          </w:p>
          <w:p w14:paraId="35A5D43C" w14:textId="77777777" w:rsidR="001E5CEE" w:rsidRPr="0090178F" w:rsidRDefault="001E5CEE" w:rsidP="001E5CEE">
            <w:pPr>
              <w:widowControl w:val="0"/>
              <w:suppressAutoHyphens/>
              <w:spacing w:after="0" w:line="240" w:lineRule="auto"/>
              <w:jc w:val="both"/>
              <w:rPr>
                <w:rFonts w:ascii="Arial" w:eastAsia="Times New Roman" w:hAnsi="Arial" w:cs="Arial"/>
                <w:color w:val="000000"/>
                <w:sz w:val="24"/>
                <w:szCs w:val="24"/>
                <w:lang w:val="en-US" w:eastAsia="ar-SA"/>
              </w:rPr>
            </w:pPr>
          </w:p>
        </w:tc>
        <w:tc>
          <w:tcPr>
            <w:tcW w:w="1311" w:type="dxa"/>
            <w:shd w:val="clear" w:color="auto" w:fill="auto"/>
          </w:tcPr>
          <w:p w14:paraId="35CBD618" w14:textId="2C3DA9D3" w:rsidR="001E5CEE" w:rsidRPr="0090178F" w:rsidRDefault="001E5CEE" w:rsidP="001E5CEE">
            <w:pPr>
              <w:widowControl w:val="0"/>
              <w:suppressAutoHyphens/>
              <w:spacing w:after="0" w:line="240" w:lineRule="auto"/>
              <w:jc w:val="both"/>
              <w:rPr>
                <w:rFonts w:ascii="Arial" w:eastAsia="Times New Roman" w:hAnsi="Arial" w:cs="Arial"/>
                <w:color w:val="000000"/>
                <w:sz w:val="24"/>
                <w:szCs w:val="24"/>
                <w:lang w:val="en-US" w:eastAsia="ar-SA"/>
              </w:rPr>
            </w:pPr>
            <w:r w:rsidRPr="0090178F">
              <w:rPr>
                <w:rFonts w:ascii="Arial" w:eastAsia="Times New Roman" w:hAnsi="Arial" w:cs="Arial"/>
                <w:color w:val="000000"/>
                <w:sz w:val="24"/>
                <w:szCs w:val="24"/>
                <w:lang w:val="en-US" w:eastAsia="ar-SA"/>
              </w:rPr>
              <w:t>Zoe Wisken</w:t>
            </w:r>
          </w:p>
        </w:tc>
        <w:tc>
          <w:tcPr>
            <w:tcW w:w="2005" w:type="dxa"/>
            <w:shd w:val="clear" w:color="auto" w:fill="auto"/>
          </w:tcPr>
          <w:p w14:paraId="67E11774" w14:textId="77777777" w:rsidR="001E5CEE" w:rsidRPr="000E2E3F" w:rsidRDefault="001E5CEE" w:rsidP="001E5CEE">
            <w:pPr>
              <w:widowControl w:val="0"/>
              <w:suppressAutoHyphens/>
              <w:spacing w:after="0" w:line="240" w:lineRule="auto"/>
              <w:jc w:val="both"/>
              <w:rPr>
                <w:rFonts w:ascii="Arial" w:eastAsia="Times New Roman" w:hAnsi="Arial" w:cs="Arial"/>
                <w:color w:val="000000"/>
                <w:sz w:val="18"/>
                <w:szCs w:val="18"/>
                <w:lang w:val="en-US" w:eastAsia="ar-SA"/>
              </w:rPr>
            </w:pPr>
          </w:p>
        </w:tc>
        <w:tc>
          <w:tcPr>
            <w:tcW w:w="4564" w:type="dxa"/>
            <w:shd w:val="clear" w:color="auto" w:fill="auto"/>
          </w:tcPr>
          <w:p w14:paraId="414DBAF2" w14:textId="77777777" w:rsidR="001E5CEE" w:rsidRPr="000E2E3F" w:rsidRDefault="001E5CEE" w:rsidP="001E5CEE">
            <w:pPr>
              <w:widowControl w:val="0"/>
              <w:suppressAutoHyphens/>
              <w:spacing w:after="0" w:line="240" w:lineRule="auto"/>
              <w:jc w:val="both"/>
              <w:rPr>
                <w:rFonts w:ascii="Arial" w:eastAsia="Times New Roman" w:hAnsi="Arial" w:cs="Arial"/>
                <w:color w:val="000000"/>
                <w:sz w:val="18"/>
                <w:szCs w:val="18"/>
                <w:lang w:val="en-US" w:eastAsia="ar-SA"/>
              </w:rPr>
            </w:pPr>
          </w:p>
        </w:tc>
      </w:tr>
    </w:tbl>
    <w:p w14:paraId="28665849" w14:textId="77777777" w:rsidR="0090178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p w14:paraId="7955AAFA" w14:textId="77777777" w:rsidR="0090178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p w14:paraId="668D3D71" w14:textId="77777777" w:rsidR="0090178F" w:rsidRPr="001D0863"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p w14:paraId="537B055F" w14:textId="77777777" w:rsidR="0090178F" w:rsidRPr="001D0863"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p w14:paraId="3189E7E0" w14:textId="77777777" w:rsidR="0090178F" w:rsidRPr="001D0863"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12915877" w14:textId="77777777" w:rsidR="0090178F"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6CFB89C5" w14:textId="77777777" w:rsidR="0090178F"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08E141C8" w14:textId="77777777" w:rsidR="0090178F"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44A548D5" w14:textId="77777777" w:rsidR="0090178F"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13E7EF8B" w14:textId="77777777" w:rsidR="0090178F"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43DD6B02" w14:textId="77777777" w:rsidR="0090178F"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205EF875" w14:textId="77777777" w:rsidR="0090178F" w:rsidRPr="001D0863"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p w14:paraId="766E53FA" w14:textId="77777777" w:rsidR="0090178F" w:rsidRPr="001D0863" w:rsidRDefault="0090178F" w:rsidP="0090178F">
      <w:pPr>
        <w:widowControl w:val="0"/>
        <w:suppressAutoHyphens/>
        <w:spacing w:after="0" w:line="240" w:lineRule="auto"/>
        <w:ind w:firstLine="720"/>
        <w:jc w:val="both"/>
        <w:rPr>
          <w:rFonts w:ascii="Arial" w:eastAsia="Times New Roman" w:hAnsi="Arial" w:cs="Arial"/>
          <w:color w:val="000000"/>
          <w:sz w:val="24"/>
          <w:szCs w:val="24"/>
          <w:lang w:val="en-US" w:eastAsia="ar-SA"/>
        </w:rPr>
      </w:pPr>
    </w:p>
    <w:tbl>
      <w:tblPr>
        <w:tblStyle w:val="TableGrid"/>
        <w:tblW w:w="0" w:type="auto"/>
        <w:tblInd w:w="-5" w:type="dxa"/>
        <w:tblLook w:val="04A0" w:firstRow="1" w:lastRow="0" w:firstColumn="1" w:lastColumn="0" w:noHBand="0" w:noVBand="1"/>
      </w:tblPr>
      <w:tblGrid>
        <w:gridCol w:w="2552"/>
        <w:gridCol w:w="1701"/>
      </w:tblGrid>
      <w:tr w:rsidR="0090178F" w:rsidRPr="001D0863" w14:paraId="159DBADD" w14:textId="77777777" w:rsidTr="0003665B">
        <w:tc>
          <w:tcPr>
            <w:tcW w:w="2552" w:type="dxa"/>
          </w:tcPr>
          <w:p w14:paraId="019895DC" w14:textId="77777777" w:rsidR="0090178F" w:rsidRPr="001D0863" w:rsidRDefault="0090178F" w:rsidP="0003665B">
            <w:pPr>
              <w:rPr>
                <w:rFonts w:ascii="Arial" w:hAnsi="Arial" w:cs="Arial"/>
                <w:b/>
                <w:color w:val="FF0000"/>
                <w:sz w:val="24"/>
                <w:szCs w:val="24"/>
              </w:rPr>
            </w:pPr>
            <w:r w:rsidRPr="001D0863">
              <w:rPr>
                <w:rFonts w:ascii="Arial" w:hAnsi="Arial" w:cs="Arial"/>
                <w:b/>
                <w:color w:val="FF0000"/>
                <w:sz w:val="24"/>
                <w:szCs w:val="24"/>
              </w:rPr>
              <w:t>Reviewed By:</w:t>
            </w:r>
            <w:r w:rsidRPr="001D0863">
              <w:rPr>
                <w:rFonts w:ascii="Arial" w:hAnsi="Arial" w:cs="Arial"/>
                <w:b/>
                <w:color w:val="FF0000"/>
                <w:sz w:val="24"/>
                <w:szCs w:val="24"/>
              </w:rPr>
              <w:tab/>
              <w:t xml:space="preserve"> </w:t>
            </w:r>
          </w:p>
        </w:tc>
        <w:tc>
          <w:tcPr>
            <w:tcW w:w="1701" w:type="dxa"/>
          </w:tcPr>
          <w:p w14:paraId="55B9CC19" w14:textId="77777777" w:rsidR="0090178F" w:rsidRDefault="0090178F" w:rsidP="0003665B">
            <w:pPr>
              <w:rPr>
                <w:rFonts w:ascii="Arial" w:hAnsi="Arial" w:cs="Arial"/>
                <w:sz w:val="24"/>
                <w:szCs w:val="24"/>
              </w:rPr>
            </w:pPr>
            <w:r>
              <w:rPr>
                <w:rFonts w:ascii="Arial" w:hAnsi="Arial" w:cs="Arial"/>
                <w:sz w:val="24"/>
                <w:szCs w:val="24"/>
              </w:rPr>
              <w:t>FGB</w:t>
            </w:r>
          </w:p>
          <w:p w14:paraId="53D7B73E" w14:textId="77777777" w:rsidR="0090178F" w:rsidRPr="001D0863" w:rsidRDefault="0090178F" w:rsidP="0003665B">
            <w:pPr>
              <w:rPr>
                <w:rFonts w:ascii="Arial" w:hAnsi="Arial" w:cs="Arial"/>
                <w:sz w:val="24"/>
                <w:szCs w:val="24"/>
              </w:rPr>
            </w:pPr>
            <w:r>
              <w:rPr>
                <w:rFonts w:ascii="Arial" w:hAnsi="Arial" w:cs="Arial"/>
                <w:sz w:val="24"/>
                <w:szCs w:val="24"/>
              </w:rPr>
              <w:t>2 Year</w:t>
            </w:r>
          </w:p>
        </w:tc>
      </w:tr>
      <w:tr w:rsidR="0090178F" w:rsidRPr="001D0863" w14:paraId="56CFFAD5" w14:textId="77777777" w:rsidTr="0003665B">
        <w:tc>
          <w:tcPr>
            <w:tcW w:w="2552" w:type="dxa"/>
          </w:tcPr>
          <w:p w14:paraId="5F1674FE" w14:textId="77777777" w:rsidR="0090178F" w:rsidRPr="001D0863" w:rsidRDefault="0090178F" w:rsidP="0003665B">
            <w:pPr>
              <w:rPr>
                <w:rFonts w:ascii="Arial" w:hAnsi="Arial" w:cs="Arial"/>
                <w:b/>
                <w:color w:val="FF0000"/>
                <w:sz w:val="24"/>
                <w:szCs w:val="24"/>
              </w:rPr>
            </w:pPr>
            <w:r w:rsidRPr="001D0863">
              <w:rPr>
                <w:rFonts w:ascii="Arial" w:hAnsi="Arial" w:cs="Arial"/>
                <w:b/>
                <w:color w:val="FF0000"/>
                <w:sz w:val="24"/>
                <w:szCs w:val="24"/>
              </w:rPr>
              <w:t xml:space="preserve">Date of last </w:t>
            </w:r>
            <w:r>
              <w:rPr>
                <w:rFonts w:ascii="Arial" w:hAnsi="Arial" w:cs="Arial"/>
                <w:b/>
                <w:color w:val="FF0000"/>
                <w:sz w:val="24"/>
                <w:szCs w:val="24"/>
              </w:rPr>
              <w:t>Review:</w:t>
            </w:r>
          </w:p>
        </w:tc>
        <w:tc>
          <w:tcPr>
            <w:tcW w:w="1701" w:type="dxa"/>
          </w:tcPr>
          <w:p w14:paraId="7B9323C3" w14:textId="2B94FD3C" w:rsidR="0090178F" w:rsidRPr="001D0863" w:rsidRDefault="0090178F" w:rsidP="001E5CEE">
            <w:pPr>
              <w:rPr>
                <w:rFonts w:ascii="Arial" w:hAnsi="Arial" w:cs="Arial"/>
                <w:sz w:val="24"/>
                <w:szCs w:val="24"/>
              </w:rPr>
            </w:pPr>
            <w:r>
              <w:rPr>
                <w:rFonts w:ascii="Arial" w:hAnsi="Arial" w:cs="Arial"/>
                <w:sz w:val="24"/>
                <w:szCs w:val="24"/>
              </w:rPr>
              <w:t>Ju</w:t>
            </w:r>
            <w:r w:rsidR="001E5CEE">
              <w:rPr>
                <w:rFonts w:ascii="Arial" w:hAnsi="Arial" w:cs="Arial"/>
                <w:sz w:val="24"/>
                <w:szCs w:val="24"/>
              </w:rPr>
              <w:t>ly</w:t>
            </w:r>
            <w:r>
              <w:rPr>
                <w:rFonts w:ascii="Arial" w:hAnsi="Arial" w:cs="Arial"/>
                <w:sz w:val="24"/>
                <w:szCs w:val="24"/>
              </w:rPr>
              <w:t xml:space="preserve"> 202</w:t>
            </w:r>
            <w:r w:rsidR="001E5CEE">
              <w:rPr>
                <w:rFonts w:ascii="Arial" w:hAnsi="Arial" w:cs="Arial"/>
                <w:sz w:val="24"/>
                <w:szCs w:val="24"/>
              </w:rPr>
              <w:t>5</w:t>
            </w:r>
          </w:p>
        </w:tc>
      </w:tr>
      <w:tr w:rsidR="0090178F" w:rsidRPr="001D0863" w14:paraId="220A0AE8" w14:textId="77777777" w:rsidTr="0003665B">
        <w:tc>
          <w:tcPr>
            <w:tcW w:w="2552" w:type="dxa"/>
          </w:tcPr>
          <w:p w14:paraId="03D69520" w14:textId="77777777" w:rsidR="0090178F" w:rsidRPr="001D0863" w:rsidRDefault="0090178F" w:rsidP="0003665B">
            <w:pPr>
              <w:rPr>
                <w:rFonts w:ascii="Arial" w:hAnsi="Arial" w:cs="Arial"/>
                <w:b/>
                <w:color w:val="FF0000"/>
                <w:sz w:val="24"/>
                <w:szCs w:val="24"/>
              </w:rPr>
            </w:pPr>
            <w:r w:rsidRPr="001D0863">
              <w:rPr>
                <w:rFonts w:ascii="Arial" w:hAnsi="Arial" w:cs="Arial"/>
                <w:b/>
                <w:color w:val="FF0000"/>
                <w:sz w:val="24"/>
                <w:szCs w:val="24"/>
              </w:rPr>
              <w:t>Date of next Review</w:t>
            </w:r>
          </w:p>
        </w:tc>
        <w:tc>
          <w:tcPr>
            <w:tcW w:w="1701" w:type="dxa"/>
          </w:tcPr>
          <w:p w14:paraId="5A2394A3" w14:textId="1B0FBA13" w:rsidR="0090178F" w:rsidRPr="001D0863" w:rsidRDefault="0090178F" w:rsidP="001E5CEE">
            <w:pPr>
              <w:rPr>
                <w:rFonts w:ascii="Arial" w:hAnsi="Arial" w:cs="Arial"/>
                <w:sz w:val="24"/>
                <w:szCs w:val="24"/>
              </w:rPr>
            </w:pPr>
            <w:r>
              <w:rPr>
                <w:rFonts w:ascii="Arial" w:hAnsi="Arial" w:cs="Arial"/>
                <w:sz w:val="24"/>
                <w:szCs w:val="24"/>
              </w:rPr>
              <w:t>Ju</w:t>
            </w:r>
            <w:r w:rsidR="001E5CEE">
              <w:rPr>
                <w:rFonts w:ascii="Arial" w:hAnsi="Arial" w:cs="Arial"/>
                <w:sz w:val="24"/>
                <w:szCs w:val="24"/>
              </w:rPr>
              <w:t>ly</w:t>
            </w:r>
            <w:r>
              <w:rPr>
                <w:rFonts w:ascii="Arial" w:hAnsi="Arial" w:cs="Arial"/>
                <w:sz w:val="24"/>
                <w:szCs w:val="24"/>
              </w:rPr>
              <w:t xml:space="preserve">  202</w:t>
            </w:r>
            <w:r w:rsidR="001E5CEE">
              <w:rPr>
                <w:rFonts w:ascii="Arial" w:hAnsi="Arial" w:cs="Arial"/>
                <w:sz w:val="24"/>
                <w:szCs w:val="24"/>
              </w:rPr>
              <w:t>7</w:t>
            </w:r>
          </w:p>
        </w:tc>
      </w:tr>
    </w:tbl>
    <w:p w14:paraId="76512A03" w14:textId="77777777" w:rsidR="0090178F" w:rsidRPr="001D0863" w:rsidRDefault="0090178F" w:rsidP="0090178F">
      <w:pPr>
        <w:widowControl w:val="0"/>
        <w:suppressAutoHyphens/>
        <w:spacing w:after="0" w:line="240" w:lineRule="auto"/>
        <w:ind w:firstLine="720"/>
        <w:jc w:val="both"/>
        <w:rPr>
          <w:rFonts w:ascii="Arial" w:eastAsia="Times New Roman" w:hAnsi="Arial" w:cs="Arial"/>
          <w:color w:val="000000"/>
          <w:sz w:val="32"/>
          <w:szCs w:val="24"/>
          <w:lang w:val="en-US" w:eastAsia="ar-SA"/>
        </w:rPr>
      </w:pPr>
    </w:p>
    <w:p w14:paraId="22C5BD16" w14:textId="77777777" w:rsidR="0090178F" w:rsidRPr="000E2E3F" w:rsidRDefault="0090178F" w:rsidP="0090178F">
      <w:pPr>
        <w:widowControl w:val="0"/>
        <w:suppressAutoHyphens/>
        <w:spacing w:after="0" w:line="240" w:lineRule="auto"/>
        <w:jc w:val="both"/>
        <w:rPr>
          <w:rFonts w:ascii="Arial" w:eastAsia="Times New Roman" w:hAnsi="Arial" w:cs="Arial"/>
          <w:color w:val="000000"/>
          <w:sz w:val="24"/>
          <w:szCs w:val="24"/>
          <w:lang w:val="en-US" w:eastAsia="ar-SA"/>
        </w:rPr>
      </w:pPr>
    </w:p>
    <w:p w14:paraId="16F3C28C" w14:textId="77777777" w:rsidR="0090178F" w:rsidRDefault="0090178F" w:rsidP="0090178F"/>
    <w:p w14:paraId="207B2843" w14:textId="77777777" w:rsidR="00390333" w:rsidRPr="000E2E3F" w:rsidRDefault="0039033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2FC45D0B" w14:textId="77777777" w:rsidR="00390333" w:rsidRPr="000E2E3F" w:rsidRDefault="00390333" w:rsidP="00390333">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1B324C82" w14:textId="77777777" w:rsidR="00780B17" w:rsidRDefault="00780B17" w:rsidP="00EC0105">
      <w:pPr>
        <w:rPr>
          <w:rFonts w:ascii="Arial" w:hAnsi="Arial" w:cs="Arial"/>
          <w:b/>
          <w:bCs/>
        </w:rPr>
      </w:pPr>
    </w:p>
    <w:p w14:paraId="73ADE513" w14:textId="77777777" w:rsidR="00780B17" w:rsidRDefault="00780B17" w:rsidP="00EC0105">
      <w:pPr>
        <w:rPr>
          <w:rFonts w:ascii="Arial" w:hAnsi="Arial" w:cs="Arial"/>
          <w:b/>
          <w:bCs/>
        </w:rPr>
      </w:pPr>
    </w:p>
    <w:p w14:paraId="7139FF89" w14:textId="77777777" w:rsidR="00780B17" w:rsidRDefault="00780B17" w:rsidP="00EC0105">
      <w:pPr>
        <w:rPr>
          <w:rFonts w:ascii="Arial" w:hAnsi="Arial" w:cs="Arial"/>
          <w:b/>
          <w:bCs/>
        </w:rPr>
      </w:pPr>
    </w:p>
    <w:p w14:paraId="590D31DD" w14:textId="77777777" w:rsidR="00EC0105" w:rsidRPr="00EC0105" w:rsidRDefault="00EC0105" w:rsidP="00FD622F">
      <w:pPr>
        <w:jc w:val="center"/>
        <w:rPr>
          <w:rFonts w:ascii="Arial" w:hAnsi="Arial" w:cs="Arial"/>
          <w:b/>
          <w:bCs/>
        </w:rPr>
      </w:pPr>
      <w:r w:rsidRPr="00EC0105">
        <w:rPr>
          <w:rFonts w:ascii="Arial" w:hAnsi="Arial" w:cs="Arial"/>
          <w:b/>
          <w:bCs/>
        </w:rPr>
        <w:t>Vision Statement</w:t>
      </w:r>
    </w:p>
    <w:p w14:paraId="6A3ED84E" w14:textId="77777777" w:rsidR="00EC0105" w:rsidRPr="00EC0105" w:rsidRDefault="00EC0105" w:rsidP="00EC0105">
      <w:pPr>
        <w:spacing w:before="100" w:beforeAutospacing="1" w:after="100" w:afterAutospacing="1"/>
        <w:rPr>
          <w:rFonts w:ascii="Arial" w:hAnsi="Arial" w:cs="Arial"/>
        </w:rPr>
      </w:pPr>
      <w:r w:rsidRPr="00EC0105">
        <w:rPr>
          <w:rFonts w:ascii="Arial" w:hAnsi="Arial" w:cs="Arial"/>
        </w:rPr>
        <w:t xml:space="preserve">At Southwood we foster a lifelong love of learning through an exciting, inspiring, challenging and motivating curriculum. We firmly believe that every child deserves the very best start in life and have high aspirations for all children. </w:t>
      </w:r>
    </w:p>
    <w:p w14:paraId="07FD0D31" w14:textId="77777777" w:rsidR="00EC0105" w:rsidRPr="00EC0105" w:rsidRDefault="00EC0105" w:rsidP="00EC0105">
      <w:pPr>
        <w:spacing w:before="100" w:beforeAutospacing="1" w:after="100" w:afterAutospacing="1"/>
        <w:rPr>
          <w:rFonts w:ascii="Arial" w:hAnsi="Arial" w:cs="Arial"/>
        </w:rPr>
      </w:pPr>
      <w:r w:rsidRPr="00EC0105">
        <w:rPr>
          <w:rFonts w:ascii="Arial" w:hAnsi="Arial" w:cs="Arial"/>
        </w:rPr>
        <w:t>Our policy aims to support educational achievement through:</w:t>
      </w:r>
    </w:p>
    <w:p w14:paraId="11EFD703" w14:textId="77777777" w:rsidR="00EC0105" w:rsidRPr="00EC0105" w:rsidRDefault="00EC0105" w:rsidP="00EC0105">
      <w:pPr>
        <w:pStyle w:val="ListParagraph"/>
        <w:numPr>
          <w:ilvl w:val="0"/>
          <w:numId w:val="1"/>
        </w:numPr>
        <w:spacing w:before="100" w:beforeAutospacing="1" w:after="100" w:afterAutospacing="1"/>
        <w:rPr>
          <w:rFonts w:ascii="Arial" w:hAnsi="Arial" w:cs="Arial"/>
        </w:rPr>
      </w:pPr>
      <w:r w:rsidRPr="00EC0105">
        <w:rPr>
          <w:rFonts w:ascii="Arial" w:hAnsi="Arial" w:cs="Arial"/>
        </w:rPr>
        <w:t>Ensuring smooth transition</w:t>
      </w:r>
    </w:p>
    <w:p w14:paraId="39184922" w14:textId="77777777" w:rsidR="00EC0105" w:rsidRPr="00EC0105" w:rsidRDefault="00EC0105" w:rsidP="00EC0105">
      <w:pPr>
        <w:pStyle w:val="ListParagraph"/>
        <w:numPr>
          <w:ilvl w:val="0"/>
          <w:numId w:val="1"/>
        </w:numPr>
        <w:spacing w:before="100" w:beforeAutospacing="1" w:after="100" w:afterAutospacing="1"/>
        <w:rPr>
          <w:rFonts w:ascii="Arial" w:hAnsi="Arial" w:cs="Arial"/>
        </w:rPr>
      </w:pPr>
      <w:r w:rsidRPr="00EC0105">
        <w:rPr>
          <w:rFonts w:ascii="Arial" w:hAnsi="Arial" w:cs="Arial"/>
        </w:rPr>
        <w:t>Promoting attendance</w:t>
      </w:r>
    </w:p>
    <w:p w14:paraId="73BA7C48" w14:textId="77777777" w:rsidR="00EC0105" w:rsidRPr="00EC0105" w:rsidRDefault="00EC0105" w:rsidP="00EC0105">
      <w:pPr>
        <w:pStyle w:val="ListParagraph"/>
        <w:numPr>
          <w:ilvl w:val="0"/>
          <w:numId w:val="1"/>
        </w:numPr>
        <w:spacing w:before="100" w:beforeAutospacing="1" w:after="100" w:afterAutospacing="1"/>
        <w:rPr>
          <w:rFonts w:ascii="Arial" w:hAnsi="Arial" w:cs="Arial"/>
        </w:rPr>
      </w:pPr>
      <w:r w:rsidRPr="00EC0105">
        <w:rPr>
          <w:rFonts w:ascii="Arial" w:hAnsi="Arial" w:cs="Arial"/>
        </w:rPr>
        <w:t>Targeting support</w:t>
      </w:r>
    </w:p>
    <w:p w14:paraId="543EDBAD" w14:textId="77777777" w:rsidR="00EC0105" w:rsidRPr="00EC0105" w:rsidRDefault="00EC0105" w:rsidP="00EC0105">
      <w:pPr>
        <w:pStyle w:val="ListParagraph"/>
        <w:numPr>
          <w:ilvl w:val="0"/>
          <w:numId w:val="1"/>
        </w:numPr>
        <w:spacing w:before="100" w:beforeAutospacing="1" w:after="100" w:afterAutospacing="1"/>
        <w:rPr>
          <w:rFonts w:ascii="Arial" w:hAnsi="Arial" w:cs="Arial"/>
        </w:rPr>
      </w:pPr>
      <w:r w:rsidRPr="00EC0105">
        <w:rPr>
          <w:rFonts w:ascii="Arial" w:hAnsi="Arial" w:cs="Arial"/>
        </w:rPr>
        <w:t>Having high expectations</w:t>
      </w:r>
    </w:p>
    <w:p w14:paraId="0A7E7011" w14:textId="77777777" w:rsidR="00EC0105" w:rsidRDefault="00EC0105" w:rsidP="00EC0105">
      <w:pPr>
        <w:pStyle w:val="ListParagraph"/>
        <w:numPr>
          <w:ilvl w:val="0"/>
          <w:numId w:val="1"/>
        </w:numPr>
        <w:spacing w:before="100" w:beforeAutospacing="1" w:after="100" w:afterAutospacing="1"/>
        <w:rPr>
          <w:rFonts w:ascii="Arial" w:hAnsi="Arial" w:cs="Arial"/>
        </w:rPr>
      </w:pPr>
      <w:r w:rsidRPr="00EC0105">
        <w:rPr>
          <w:rFonts w:ascii="Arial" w:hAnsi="Arial" w:cs="Arial"/>
        </w:rPr>
        <w:t xml:space="preserve">Achieving stability and </w:t>
      </w:r>
      <w:r w:rsidR="004F1804">
        <w:rPr>
          <w:rFonts w:ascii="Arial" w:hAnsi="Arial" w:cs="Arial"/>
        </w:rPr>
        <w:t>continuity</w:t>
      </w:r>
    </w:p>
    <w:p w14:paraId="2F9DE517" w14:textId="77777777" w:rsidR="004F1804" w:rsidRPr="00EC0105" w:rsidRDefault="004F1804" w:rsidP="00EC0105">
      <w:pPr>
        <w:pStyle w:val="ListParagraph"/>
        <w:numPr>
          <w:ilvl w:val="0"/>
          <w:numId w:val="1"/>
        </w:numPr>
        <w:spacing w:before="100" w:beforeAutospacing="1" w:after="100" w:afterAutospacing="1"/>
        <w:rPr>
          <w:rFonts w:ascii="Arial" w:hAnsi="Arial" w:cs="Arial"/>
        </w:rPr>
      </w:pPr>
      <w:r>
        <w:rPr>
          <w:rFonts w:ascii="Arial" w:hAnsi="Arial" w:cs="Arial"/>
        </w:rPr>
        <w:t>Early intervention and priority action</w:t>
      </w:r>
    </w:p>
    <w:p w14:paraId="576A5D93" w14:textId="77777777" w:rsidR="00EC0105" w:rsidRPr="00EC0105" w:rsidRDefault="00EC0105" w:rsidP="00EC0105">
      <w:pPr>
        <w:pStyle w:val="ListParagraph"/>
        <w:numPr>
          <w:ilvl w:val="0"/>
          <w:numId w:val="1"/>
        </w:numPr>
        <w:spacing w:before="100" w:beforeAutospacing="1" w:after="100" w:afterAutospacing="1"/>
        <w:rPr>
          <w:rFonts w:ascii="Arial" w:hAnsi="Arial" w:cs="Arial"/>
        </w:rPr>
      </w:pPr>
      <w:r w:rsidRPr="00EC0105">
        <w:rPr>
          <w:rFonts w:ascii="Arial" w:hAnsi="Arial" w:cs="Arial"/>
        </w:rPr>
        <w:t>Listening to children</w:t>
      </w:r>
    </w:p>
    <w:p w14:paraId="2694AF6A" w14:textId="77777777" w:rsidR="00EC0105" w:rsidRPr="00EC0105" w:rsidRDefault="00EC0105" w:rsidP="00EC0105">
      <w:pPr>
        <w:pStyle w:val="ListParagraph"/>
        <w:numPr>
          <w:ilvl w:val="0"/>
          <w:numId w:val="1"/>
        </w:numPr>
        <w:spacing w:before="100" w:beforeAutospacing="1" w:after="100" w:afterAutospacing="1"/>
        <w:rPr>
          <w:rFonts w:ascii="Arial" w:hAnsi="Arial" w:cs="Arial"/>
        </w:rPr>
      </w:pPr>
      <w:r w:rsidRPr="00EC0105">
        <w:rPr>
          <w:rFonts w:ascii="Arial" w:hAnsi="Arial" w:cs="Arial"/>
        </w:rPr>
        <w:t>Working in partnership with carers, social workers and other professionals.</w:t>
      </w:r>
    </w:p>
    <w:p w14:paraId="311A3546" w14:textId="77777777" w:rsidR="00EC0105" w:rsidRDefault="002324E7" w:rsidP="00EC0105">
      <w:pPr>
        <w:rPr>
          <w:rFonts w:ascii="Arial" w:hAnsi="Arial" w:cs="Arial"/>
          <w:b/>
        </w:rPr>
      </w:pPr>
      <w:r>
        <w:rPr>
          <w:rFonts w:ascii="Arial" w:hAnsi="Arial" w:cs="Arial"/>
          <w:b/>
        </w:rPr>
        <w:t>Virtual Schools</w:t>
      </w:r>
    </w:p>
    <w:p w14:paraId="557A8802" w14:textId="77777777" w:rsidR="002324E7" w:rsidRDefault="002324E7" w:rsidP="00EC0105">
      <w:pPr>
        <w:rPr>
          <w:rFonts w:ascii="Arial" w:hAnsi="Arial" w:cs="Arial"/>
        </w:rPr>
      </w:pPr>
      <w:r>
        <w:rPr>
          <w:rFonts w:ascii="Arial" w:hAnsi="Arial" w:cs="Arial"/>
        </w:rPr>
        <w:t>The Virtual School for Looked after Children does not exist in real terms, or as a building. Children do not attend it – they remain the responsibility of the School at which they are enrolled. The Virtual School is simply an organisation which has been created for the effective co-ordination of education for looked after children.</w:t>
      </w:r>
    </w:p>
    <w:p w14:paraId="58C09CCD" w14:textId="77777777" w:rsidR="002324E7" w:rsidRDefault="002324E7" w:rsidP="00EC0105">
      <w:pPr>
        <w:rPr>
          <w:rFonts w:ascii="Arial" w:hAnsi="Arial" w:cs="Arial"/>
        </w:rPr>
      </w:pPr>
      <w:r>
        <w:rPr>
          <w:rFonts w:ascii="Arial" w:hAnsi="Arial" w:cs="Arial"/>
        </w:rPr>
        <w:t>The Virtual School operates to collate and track the information about children and young people who are looked after as if they were in a single school so that their progress can be closely tracked and supported and intervention can be targeted strategically.</w:t>
      </w:r>
    </w:p>
    <w:p w14:paraId="704C49C6" w14:textId="77777777" w:rsidR="002324E7" w:rsidRPr="002324E7" w:rsidRDefault="002324E7" w:rsidP="002324E7">
      <w:pPr>
        <w:pStyle w:val="NoSpacing"/>
        <w:rPr>
          <w:rFonts w:ascii="Arial" w:hAnsi="Arial" w:cs="Arial"/>
        </w:rPr>
      </w:pPr>
      <w:r w:rsidRPr="002324E7">
        <w:rPr>
          <w:rFonts w:ascii="Arial" w:hAnsi="Arial" w:cs="Arial"/>
        </w:rPr>
        <w:t>The Hampshire Virtual School can be located at:</w:t>
      </w:r>
    </w:p>
    <w:p w14:paraId="39B720F3" w14:textId="77777777" w:rsidR="002324E7" w:rsidRPr="002324E7" w:rsidRDefault="001E5CEE" w:rsidP="002324E7">
      <w:pPr>
        <w:pStyle w:val="NoSpacing"/>
        <w:rPr>
          <w:rFonts w:ascii="Arial" w:hAnsi="Arial" w:cs="Arial"/>
        </w:rPr>
      </w:pPr>
      <w:hyperlink r:id="rId9" w:history="1">
        <w:r w:rsidR="002324E7" w:rsidRPr="002324E7">
          <w:rPr>
            <w:rStyle w:val="Hyperlink"/>
            <w:rFonts w:ascii="Arial" w:hAnsi="Arial" w:cs="Arial"/>
          </w:rPr>
          <w:t>www.hants.gov.uk/cic-virtual-school</w:t>
        </w:r>
      </w:hyperlink>
    </w:p>
    <w:p w14:paraId="4177D308" w14:textId="77777777" w:rsidR="002324E7" w:rsidRDefault="001E5CEE" w:rsidP="002324E7">
      <w:pPr>
        <w:pStyle w:val="NoSpacing"/>
        <w:rPr>
          <w:rFonts w:ascii="Arial" w:hAnsi="Arial" w:cs="Arial"/>
        </w:rPr>
      </w:pPr>
      <w:hyperlink r:id="rId10" w:history="1">
        <w:r w:rsidR="002324E7" w:rsidRPr="002324E7">
          <w:rPr>
            <w:rStyle w:val="Hyperlink"/>
            <w:rFonts w:ascii="Arial" w:hAnsi="Arial" w:cs="Arial"/>
          </w:rPr>
          <w:t>virtualschool@hants.gov.uk</w:t>
        </w:r>
      </w:hyperlink>
    </w:p>
    <w:p w14:paraId="2CE7C20F" w14:textId="77777777" w:rsidR="002324E7" w:rsidRPr="002324E7" w:rsidRDefault="002324E7" w:rsidP="002324E7">
      <w:pPr>
        <w:pStyle w:val="NoSpacing"/>
        <w:rPr>
          <w:rFonts w:ascii="Arial" w:hAnsi="Arial" w:cs="Arial"/>
        </w:rPr>
      </w:pPr>
    </w:p>
    <w:p w14:paraId="520C7F5B" w14:textId="77777777" w:rsidR="002324E7" w:rsidRPr="002324E7" w:rsidRDefault="002324E7" w:rsidP="002324E7">
      <w:pPr>
        <w:pStyle w:val="NoSpacing"/>
        <w:rPr>
          <w:rFonts w:ascii="Arial" w:hAnsi="Arial" w:cs="Arial"/>
        </w:rPr>
      </w:pPr>
      <w:r w:rsidRPr="002324E7">
        <w:rPr>
          <w:rFonts w:ascii="Arial" w:hAnsi="Arial" w:cs="Arial"/>
        </w:rPr>
        <w:t>The Reading Virtual School can be located at:</w:t>
      </w:r>
    </w:p>
    <w:p w14:paraId="447EB1F5" w14:textId="77777777" w:rsidR="002324E7" w:rsidRPr="002324E7" w:rsidRDefault="001E5CEE" w:rsidP="002324E7">
      <w:pPr>
        <w:pStyle w:val="NoSpacing"/>
        <w:rPr>
          <w:rFonts w:ascii="Arial" w:hAnsi="Arial" w:cs="Arial"/>
        </w:rPr>
      </w:pPr>
      <w:hyperlink r:id="rId11" w:history="1">
        <w:r w:rsidR="002324E7" w:rsidRPr="002324E7">
          <w:rPr>
            <w:rStyle w:val="Hyperlink"/>
            <w:rFonts w:ascii="Arial" w:hAnsi="Arial" w:cs="Arial"/>
          </w:rPr>
          <w:t>https://brighterfuturesforchildren.org/services/virtual-school/</w:t>
        </w:r>
      </w:hyperlink>
    </w:p>
    <w:p w14:paraId="4B7DCD0F" w14:textId="77777777" w:rsidR="002324E7" w:rsidRDefault="001E5CEE" w:rsidP="002324E7">
      <w:pPr>
        <w:pStyle w:val="NoSpacing"/>
        <w:rPr>
          <w:rFonts w:ascii="Arial" w:hAnsi="Arial" w:cs="Arial"/>
        </w:rPr>
      </w:pPr>
      <w:hyperlink r:id="rId12" w:history="1">
        <w:r w:rsidR="002324E7" w:rsidRPr="002324E7">
          <w:rPr>
            <w:rStyle w:val="Hyperlink"/>
            <w:rFonts w:ascii="Arial" w:hAnsi="Arial" w:cs="Arial"/>
          </w:rPr>
          <w:t>virtualschool@brigherfuturesforchildren.org</w:t>
        </w:r>
      </w:hyperlink>
    </w:p>
    <w:p w14:paraId="3430961C" w14:textId="77777777" w:rsidR="002324E7" w:rsidRDefault="002324E7" w:rsidP="002324E7">
      <w:pPr>
        <w:pStyle w:val="NoSpacing"/>
        <w:rPr>
          <w:rFonts w:ascii="Arial" w:hAnsi="Arial" w:cs="Arial"/>
        </w:rPr>
      </w:pPr>
    </w:p>
    <w:p w14:paraId="46FB8BF5" w14:textId="77777777" w:rsidR="002324E7" w:rsidRDefault="002324E7" w:rsidP="002324E7">
      <w:pPr>
        <w:pStyle w:val="NoSpacing"/>
        <w:rPr>
          <w:rFonts w:ascii="Arial" w:hAnsi="Arial" w:cs="Arial"/>
          <w:b/>
        </w:rPr>
      </w:pPr>
      <w:r>
        <w:rPr>
          <w:rFonts w:ascii="Arial" w:hAnsi="Arial" w:cs="Arial"/>
          <w:b/>
        </w:rPr>
        <w:t>School Responsibilities.</w:t>
      </w:r>
    </w:p>
    <w:p w14:paraId="3B352366" w14:textId="77777777" w:rsidR="004F1804" w:rsidRDefault="004F1804" w:rsidP="002324E7">
      <w:pPr>
        <w:pStyle w:val="NoSpacing"/>
        <w:rPr>
          <w:rFonts w:ascii="Arial" w:hAnsi="Arial" w:cs="Arial"/>
          <w:b/>
        </w:rPr>
      </w:pPr>
    </w:p>
    <w:p w14:paraId="009BE164" w14:textId="77777777" w:rsidR="002324E7" w:rsidRDefault="002324E7" w:rsidP="002324E7">
      <w:pPr>
        <w:pStyle w:val="NoSpacing"/>
        <w:rPr>
          <w:rFonts w:ascii="Arial" w:hAnsi="Arial" w:cs="Arial"/>
          <w:u w:val="single"/>
        </w:rPr>
      </w:pPr>
      <w:r>
        <w:rPr>
          <w:rFonts w:ascii="Arial" w:hAnsi="Arial" w:cs="Arial"/>
          <w:u w:val="single"/>
        </w:rPr>
        <w:t>Head teacher.</w:t>
      </w:r>
    </w:p>
    <w:p w14:paraId="77226AED" w14:textId="77777777" w:rsidR="002324E7" w:rsidRDefault="002324E7" w:rsidP="002324E7">
      <w:pPr>
        <w:pStyle w:val="NoSpacing"/>
        <w:numPr>
          <w:ilvl w:val="0"/>
          <w:numId w:val="2"/>
        </w:numPr>
        <w:rPr>
          <w:rFonts w:ascii="Arial" w:hAnsi="Arial" w:cs="Arial"/>
        </w:rPr>
      </w:pPr>
      <w:r>
        <w:rPr>
          <w:rFonts w:ascii="Arial" w:hAnsi="Arial" w:cs="Arial"/>
        </w:rPr>
        <w:t>Identify a designated teacher for CLA</w:t>
      </w:r>
    </w:p>
    <w:p w14:paraId="7E6D0FBD" w14:textId="77777777" w:rsidR="002324E7" w:rsidRDefault="002324E7" w:rsidP="002324E7">
      <w:pPr>
        <w:pStyle w:val="NoSpacing"/>
        <w:numPr>
          <w:ilvl w:val="0"/>
          <w:numId w:val="2"/>
        </w:numPr>
        <w:rPr>
          <w:rFonts w:ascii="Arial" w:hAnsi="Arial" w:cs="Arial"/>
        </w:rPr>
      </w:pPr>
      <w:r>
        <w:rPr>
          <w:rFonts w:ascii="Arial" w:hAnsi="Arial" w:cs="Arial"/>
        </w:rPr>
        <w:t>Ensure that procedures are in place to monitor the admission, progress, attendance and any exclusion of CLA and that appropriate action is taken.</w:t>
      </w:r>
    </w:p>
    <w:p w14:paraId="3901C4F7" w14:textId="77777777" w:rsidR="002324E7" w:rsidRDefault="004C6833" w:rsidP="002324E7">
      <w:pPr>
        <w:pStyle w:val="NoSpacing"/>
        <w:numPr>
          <w:ilvl w:val="0"/>
          <w:numId w:val="2"/>
        </w:numPr>
        <w:rPr>
          <w:rFonts w:ascii="Arial" w:hAnsi="Arial" w:cs="Arial"/>
        </w:rPr>
      </w:pPr>
      <w:r>
        <w:rPr>
          <w:rFonts w:ascii="Arial" w:hAnsi="Arial" w:cs="Arial"/>
        </w:rPr>
        <w:t>Report on the progress, attendance and conduct of CLA. Annual report to County and Governors</w:t>
      </w:r>
    </w:p>
    <w:p w14:paraId="13EE0296" w14:textId="77777777" w:rsidR="004C6833" w:rsidRDefault="004C6833" w:rsidP="004C6833">
      <w:pPr>
        <w:pStyle w:val="NoSpacing"/>
        <w:numPr>
          <w:ilvl w:val="0"/>
          <w:numId w:val="2"/>
        </w:numPr>
        <w:rPr>
          <w:rFonts w:ascii="Arial" w:hAnsi="Arial" w:cs="Arial"/>
        </w:rPr>
      </w:pPr>
      <w:r>
        <w:rPr>
          <w:rFonts w:ascii="Arial" w:hAnsi="Arial" w:cs="Arial"/>
        </w:rPr>
        <w:t>Ensure that staff receive training and are aware of their responsibilities.</w:t>
      </w:r>
    </w:p>
    <w:p w14:paraId="2CE5F994" w14:textId="77777777" w:rsidR="00065283" w:rsidRDefault="00065283" w:rsidP="004C6833">
      <w:pPr>
        <w:pStyle w:val="NoSpacing"/>
        <w:rPr>
          <w:rFonts w:ascii="Arial" w:hAnsi="Arial" w:cs="Arial"/>
          <w:u w:val="single"/>
        </w:rPr>
      </w:pPr>
    </w:p>
    <w:p w14:paraId="0DA46861" w14:textId="77777777" w:rsidR="004C6833" w:rsidRDefault="004C6833" w:rsidP="004C6833">
      <w:pPr>
        <w:pStyle w:val="NoSpacing"/>
        <w:rPr>
          <w:rFonts w:ascii="Arial" w:hAnsi="Arial" w:cs="Arial"/>
          <w:u w:val="single"/>
        </w:rPr>
      </w:pPr>
      <w:r>
        <w:rPr>
          <w:rFonts w:ascii="Arial" w:hAnsi="Arial" w:cs="Arial"/>
          <w:u w:val="single"/>
        </w:rPr>
        <w:t>Governing Body</w:t>
      </w:r>
    </w:p>
    <w:p w14:paraId="7744FAE5" w14:textId="77777777" w:rsidR="004C6833" w:rsidRDefault="004C6833" w:rsidP="004C6833">
      <w:pPr>
        <w:pStyle w:val="NoSpacing"/>
        <w:numPr>
          <w:ilvl w:val="0"/>
          <w:numId w:val="3"/>
        </w:numPr>
        <w:rPr>
          <w:rFonts w:ascii="Arial" w:hAnsi="Arial" w:cs="Arial"/>
        </w:rPr>
      </w:pPr>
      <w:r>
        <w:rPr>
          <w:rFonts w:ascii="Arial" w:hAnsi="Arial" w:cs="Arial"/>
        </w:rPr>
        <w:t>Identify a nominated governor for CLA</w:t>
      </w:r>
    </w:p>
    <w:p w14:paraId="2C5A2318" w14:textId="77777777" w:rsidR="004C6833" w:rsidRDefault="004C6833" w:rsidP="004C6833">
      <w:pPr>
        <w:pStyle w:val="NoSpacing"/>
        <w:numPr>
          <w:ilvl w:val="0"/>
          <w:numId w:val="3"/>
        </w:numPr>
        <w:rPr>
          <w:rFonts w:ascii="Arial" w:hAnsi="Arial" w:cs="Arial"/>
        </w:rPr>
      </w:pPr>
      <w:r>
        <w:rPr>
          <w:rFonts w:ascii="Arial" w:hAnsi="Arial" w:cs="Arial"/>
        </w:rPr>
        <w:t>Ensure that all Governors and aware of the legal requirements and guidance on the education of CLA (see appendix 1)</w:t>
      </w:r>
    </w:p>
    <w:p w14:paraId="19012BF5" w14:textId="77777777" w:rsidR="004C6833" w:rsidRDefault="004C6833" w:rsidP="004C6833">
      <w:pPr>
        <w:pStyle w:val="NoSpacing"/>
        <w:numPr>
          <w:ilvl w:val="0"/>
          <w:numId w:val="3"/>
        </w:numPr>
        <w:rPr>
          <w:rFonts w:ascii="Arial" w:hAnsi="Arial" w:cs="Arial"/>
        </w:rPr>
      </w:pPr>
      <w:r>
        <w:rPr>
          <w:rFonts w:ascii="Arial" w:hAnsi="Arial" w:cs="Arial"/>
        </w:rPr>
        <w:t>Ensure the school has an overview of the needs and progress of CLA</w:t>
      </w:r>
    </w:p>
    <w:p w14:paraId="5D00207B" w14:textId="77777777" w:rsidR="004C6833" w:rsidRDefault="004C6833" w:rsidP="004C6833">
      <w:pPr>
        <w:pStyle w:val="NoSpacing"/>
        <w:numPr>
          <w:ilvl w:val="0"/>
          <w:numId w:val="3"/>
        </w:numPr>
        <w:rPr>
          <w:rFonts w:ascii="Arial" w:hAnsi="Arial" w:cs="Arial"/>
        </w:rPr>
      </w:pPr>
      <w:r>
        <w:rPr>
          <w:rFonts w:ascii="Arial" w:hAnsi="Arial" w:cs="Arial"/>
        </w:rPr>
        <w:t>Allocate resources to meet the needs of CLA</w:t>
      </w:r>
    </w:p>
    <w:p w14:paraId="68EAFDA6" w14:textId="77777777" w:rsidR="004C6833" w:rsidRDefault="004C6833" w:rsidP="004C6833">
      <w:pPr>
        <w:pStyle w:val="NoSpacing"/>
        <w:numPr>
          <w:ilvl w:val="0"/>
          <w:numId w:val="3"/>
        </w:numPr>
        <w:rPr>
          <w:rFonts w:ascii="Arial" w:hAnsi="Arial" w:cs="Arial"/>
        </w:rPr>
      </w:pPr>
      <w:r>
        <w:rPr>
          <w:rFonts w:ascii="Arial" w:hAnsi="Arial" w:cs="Arial"/>
        </w:rPr>
        <w:t>Ensure that School policies and procedures support the needs of CLA</w:t>
      </w:r>
    </w:p>
    <w:p w14:paraId="1A11C9E2" w14:textId="77777777" w:rsidR="00065283" w:rsidRDefault="00065283" w:rsidP="00065283">
      <w:pPr>
        <w:pStyle w:val="NoSpacing"/>
        <w:rPr>
          <w:rFonts w:ascii="Arial" w:hAnsi="Arial" w:cs="Arial"/>
        </w:rPr>
      </w:pPr>
    </w:p>
    <w:p w14:paraId="377AB141" w14:textId="77777777" w:rsidR="00065283" w:rsidRDefault="00065283" w:rsidP="00065283">
      <w:pPr>
        <w:pStyle w:val="NoSpacing"/>
        <w:rPr>
          <w:rFonts w:ascii="Arial" w:hAnsi="Arial" w:cs="Arial"/>
          <w:b/>
        </w:rPr>
      </w:pPr>
      <w:r>
        <w:rPr>
          <w:rFonts w:ascii="Arial" w:hAnsi="Arial" w:cs="Arial"/>
          <w:u w:val="single"/>
        </w:rPr>
        <w:t xml:space="preserve">Designated Teacher </w:t>
      </w:r>
      <w:r>
        <w:rPr>
          <w:rFonts w:ascii="Arial" w:hAnsi="Arial" w:cs="Arial"/>
          <w:b/>
        </w:rPr>
        <w:t>(</w:t>
      </w:r>
      <w:r w:rsidR="00780B17">
        <w:rPr>
          <w:rFonts w:ascii="Arial" w:hAnsi="Arial" w:cs="Arial"/>
          <w:b/>
        </w:rPr>
        <w:t>Zoe Wisken - Headteacher</w:t>
      </w:r>
      <w:r>
        <w:rPr>
          <w:rFonts w:ascii="Arial" w:hAnsi="Arial" w:cs="Arial"/>
          <w:b/>
        </w:rPr>
        <w:t>)</w:t>
      </w:r>
    </w:p>
    <w:p w14:paraId="78EECF65" w14:textId="77777777" w:rsidR="00065283" w:rsidRPr="009539C7" w:rsidRDefault="00065283" w:rsidP="00065283">
      <w:pPr>
        <w:pStyle w:val="NoSpacing"/>
        <w:numPr>
          <w:ilvl w:val="0"/>
          <w:numId w:val="4"/>
        </w:numPr>
        <w:rPr>
          <w:rFonts w:ascii="Arial" w:hAnsi="Arial" w:cs="Arial"/>
          <w:i/>
        </w:rPr>
      </w:pPr>
      <w:r>
        <w:rPr>
          <w:rFonts w:ascii="Arial" w:hAnsi="Arial" w:cs="Arial"/>
        </w:rPr>
        <w:t xml:space="preserve">Government guidance is that the Designated teacher should be </w:t>
      </w:r>
      <w:r w:rsidRPr="009539C7">
        <w:rPr>
          <w:rFonts w:ascii="Arial" w:hAnsi="Arial" w:cs="Arial"/>
          <w:i/>
        </w:rPr>
        <w:t>‘someone with sufficient authority to make things happen… who should be an advocate for the CLA. Assessing services and support and ensuring the school shares and supports high expectation for them’</w:t>
      </w:r>
    </w:p>
    <w:p w14:paraId="7C974C26" w14:textId="77777777" w:rsidR="00065283" w:rsidRDefault="00065283" w:rsidP="00065283">
      <w:pPr>
        <w:pStyle w:val="NoSpacing"/>
        <w:numPr>
          <w:ilvl w:val="0"/>
          <w:numId w:val="4"/>
        </w:numPr>
        <w:rPr>
          <w:rFonts w:ascii="Arial" w:hAnsi="Arial" w:cs="Arial"/>
        </w:rPr>
      </w:pPr>
      <w:r>
        <w:rPr>
          <w:rFonts w:ascii="Arial" w:hAnsi="Arial" w:cs="Arial"/>
        </w:rPr>
        <w:t>At Southwood the Designated teacher will be the Headteacher.</w:t>
      </w:r>
    </w:p>
    <w:p w14:paraId="535154C0" w14:textId="77777777" w:rsidR="00065283" w:rsidRDefault="00065283" w:rsidP="00065283">
      <w:pPr>
        <w:pStyle w:val="NoSpacing"/>
        <w:rPr>
          <w:rFonts w:ascii="Arial" w:hAnsi="Arial" w:cs="Arial"/>
        </w:rPr>
      </w:pPr>
    </w:p>
    <w:p w14:paraId="722D28D5" w14:textId="77777777" w:rsidR="00065283" w:rsidRDefault="00065283" w:rsidP="00065283">
      <w:pPr>
        <w:pStyle w:val="NoSpacing"/>
        <w:rPr>
          <w:rFonts w:ascii="Arial" w:hAnsi="Arial" w:cs="Arial"/>
        </w:rPr>
      </w:pPr>
      <w:r>
        <w:rPr>
          <w:rFonts w:ascii="Arial" w:hAnsi="Arial" w:cs="Arial"/>
        </w:rPr>
        <w:t>Governors should be aware that OFSTED will focus on CLA, monitoring how the school has promoted the inclusion and attainment of CLA pupils and effectiveness of the joint working with other services involved with them.</w:t>
      </w:r>
    </w:p>
    <w:p w14:paraId="49846079" w14:textId="77777777" w:rsidR="00065283" w:rsidRDefault="00065283" w:rsidP="00065283">
      <w:pPr>
        <w:pStyle w:val="NoSpacing"/>
        <w:rPr>
          <w:rFonts w:ascii="Arial" w:hAnsi="Arial" w:cs="Arial"/>
        </w:rPr>
      </w:pPr>
    </w:p>
    <w:p w14:paraId="7675EDC7" w14:textId="77777777" w:rsidR="00065283" w:rsidRDefault="00065283" w:rsidP="00065283">
      <w:pPr>
        <w:pStyle w:val="NoSpacing"/>
        <w:rPr>
          <w:rFonts w:ascii="Arial" w:hAnsi="Arial" w:cs="Arial"/>
          <w:b/>
        </w:rPr>
      </w:pPr>
      <w:r>
        <w:rPr>
          <w:rFonts w:ascii="Arial" w:hAnsi="Arial" w:cs="Arial"/>
          <w:b/>
        </w:rPr>
        <w:t>Guidelines.</w:t>
      </w:r>
    </w:p>
    <w:p w14:paraId="252FD3BF" w14:textId="77777777" w:rsidR="00065283" w:rsidRDefault="00065283" w:rsidP="00065283">
      <w:pPr>
        <w:pStyle w:val="NoSpacing"/>
        <w:rPr>
          <w:rFonts w:ascii="Arial" w:hAnsi="Arial" w:cs="Arial"/>
        </w:rPr>
      </w:pPr>
      <w:r>
        <w:rPr>
          <w:rFonts w:ascii="Arial" w:hAnsi="Arial" w:cs="Arial"/>
        </w:rPr>
        <w:t>Our designated teacher will:</w:t>
      </w:r>
    </w:p>
    <w:p w14:paraId="36DB01F5" w14:textId="77777777" w:rsidR="00065283" w:rsidRDefault="00065283" w:rsidP="00780B17">
      <w:pPr>
        <w:pStyle w:val="NoSpacing"/>
        <w:numPr>
          <w:ilvl w:val="0"/>
          <w:numId w:val="5"/>
        </w:numPr>
        <w:ind w:left="142" w:hanging="142"/>
        <w:rPr>
          <w:rFonts w:ascii="Arial" w:hAnsi="Arial" w:cs="Arial"/>
        </w:rPr>
      </w:pPr>
      <w:r>
        <w:rPr>
          <w:rFonts w:ascii="Arial" w:hAnsi="Arial" w:cs="Arial"/>
        </w:rPr>
        <w:t>Ensure a warm welcome and smooth induction for the child and their carer, using the Personal Education Plan (PEP).</w:t>
      </w:r>
    </w:p>
    <w:p w14:paraId="0AE6D6FE" w14:textId="77777777" w:rsidR="00065283" w:rsidRDefault="00065283" w:rsidP="00780B17">
      <w:pPr>
        <w:pStyle w:val="NoSpacing"/>
        <w:numPr>
          <w:ilvl w:val="0"/>
          <w:numId w:val="5"/>
        </w:numPr>
        <w:ind w:left="142" w:hanging="142"/>
        <w:rPr>
          <w:rFonts w:ascii="Arial" w:hAnsi="Arial" w:cs="Arial"/>
        </w:rPr>
      </w:pPr>
      <w:r>
        <w:rPr>
          <w:rFonts w:ascii="Arial" w:hAnsi="Arial" w:cs="Arial"/>
        </w:rPr>
        <w:t>Ensure regular communication with carers, social worker.</w:t>
      </w:r>
    </w:p>
    <w:p w14:paraId="54D29096" w14:textId="77777777" w:rsidR="00065283" w:rsidRDefault="00065283" w:rsidP="00780B17">
      <w:pPr>
        <w:pStyle w:val="NoSpacing"/>
        <w:numPr>
          <w:ilvl w:val="0"/>
          <w:numId w:val="5"/>
        </w:numPr>
        <w:ind w:left="142" w:hanging="142"/>
        <w:rPr>
          <w:rFonts w:ascii="Arial" w:hAnsi="Arial" w:cs="Arial"/>
        </w:rPr>
      </w:pPr>
      <w:r>
        <w:rPr>
          <w:rFonts w:ascii="Arial" w:hAnsi="Arial" w:cs="Arial"/>
        </w:rPr>
        <w:t>Ensure that each CLA has an identified member of staff that they can talk to.</w:t>
      </w:r>
    </w:p>
    <w:p w14:paraId="2D019AD1" w14:textId="77777777" w:rsidR="00065283" w:rsidRDefault="00065283" w:rsidP="00780B17">
      <w:pPr>
        <w:pStyle w:val="NoSpacing"/>
        <w:numPr>
          <w:ilvl w:val="0"/>
          <w:numId w:val="5"/>
        </w:numPr>
        <w:ind w:left="142" w:hanging="142"/>
        <w:rPr>
          <w:rFonts w:ascii="Arial" w:hAnsi="Arial" w:cs="Arial"/>
        </w:rPr>
      </w:pPr>
      <w:r>
        <w:rPr>
          <w:rFonts w:ascii="Arial" w:hAnsi="Arial" w:cs="Arial"/>
        </w:rPr>
        <w:t>Co-ordinate any support for CLA that is necessary within the school.</w:t>
      </w:r>
    </w:p>
    <w:p w14:paraId="319D12FA" w14:textId="77777777" w:rsidR="00065283" w:rsidRDefault="00065283" w:rsidP="00780B17">
      <w:pPr>
        <w:pStyle w:val="NoSpacing"/>
        <w:numPr>
          <w:ilvl w:val="0"/>
          <w:numId w:val="5"/>
        </w:numPr>
        <w:ind w:left="142" w:hanging="142"/>
        <w:rPr>
          <w:rFonts w:ascii="Arial" w:hAnsi="Arial" w:cs="Arial"/>
        </w:rPr>
      </w:pPr>
      <w:r>
        <w:rPr>
          <w:rFonts w:ascii="Arial" w:hAnsi="Arial" w:cs="Arial"/>
        </w:rPr>
        <w:t>Ensure confidentiality for CLA sharing personal information on a need to know basis.</w:t>
      </w:r>
    </w:p>
    <w:p w14:paraId="71EDCC7F" w14:textId="77777777" w:rsidR="00065283" w:rsidRDefault="00065283" w:rsidP="00780B17">
      <w:pPr>
        <w:pStyle w:val="NoSpacing"/>
        <w:numPr>
          <w:ilvl w:val="0"/>
          <w:numId w:val="5"/>
        </w:numPr>
        <w:ind w:left="142" w:hanging="142"/>
        <w:rPr>
          <w:rFonts w:ascii="Arial" w:hAnsi="Arial" w:cs="Arial"/>
        </w:rPr>
      </w:pPr>
      <w:r>
        <w:rPr>
          <w:rFonts w:ascii="Arial" w:hAnsi="Arial" w:cs="Arial"/>
        </w:rPr>
        <w:t>Act as an advisor to staff and governors, raising their awareness of the needs of the CLA.</w:t>
      </w:r>
    </w:p>
    <w:p w14:paraId="4ACB0F82" w14:textId="77777777" w:rsidR="00065283" w:rsidRDefault="00065283" w:rsidP="00780B17">
      <w:pPr>
        <w:pStyle w:val="NoSpacing"/>
        <w:numPr>
          <w:ilvl w:val="0"/>
          <w:numId w:val="5"/>
        </w:numPr>
        <w:ind w:left="142" w:hanging="142"/>
        <w:rPr>
          <w:rFonts w:ascii="Arial" w:hAnsi="Arial" w:cs="Arial"/>
        </w:rPr>
      </w:pPr>
      <w:r>
        <w:rPr>
          <w:rFonts w:ascii="Arial" w:hAnsi="Arial" w:cs="Arial"/>
        </w:rPr>
        <w:t>Be pro-active in supporting transition and planning when moving within or between key stages.</w:t>
      </w:r>
    </w:p>
    <w:p w14:paraId="6B1ED34D" w14:textId="77777777" w:rsidR="00065283" w:rsidRDefault="00065283" w:rsidP="00780B17">
      <w:pPr>
        <w:pStyle w:val="NoSpacing"/>
        <w:numPr>
          <w:ilvl w:val="0"/>
          <w:numId w:val="5"/>
        </w:numPr>
        <w:ind w:left="142" w:hanging="142"/>
        <w:rPr>
          <w:rFonts w:ascii="Arial" w:hAnsi="Arial" w:cs="Arial"/>
        </w:rPr>
      </w:pPr>
      <w:r>
        <w:rPr>
          <w:rFonts w:ascii="Arial" w:hAnsi="Arial" w:cs="Arial"/>
        </w:rPr>
        <w:t>Track academic progress and target support appropriately.</w:t>
      </w:r>
    </w:p>
    <w:p w14:paraId="189D3274" w14:textId="77777777" w:rsidR="00065283" w:rsidRDefault="00065283" w:rsidP="00065283">
      <w:pPr>
        <w:pStyle w:val="NoSpacing"/>
        <w:jc w:val="both"/>
        <w:rPr>
          <w:rFonts w:ascii="Arial" w:hAnsi="Arial" w:cs="Arial"/>
        </w:rPr>
      </w:pPr>
    </w:p>
    <w:p w14:paraId="61A53AD2" w14:textId="77777777" w:rsidR="00065283" w:rsidRDefault="00065283" w:rsidP="00065283">
      <w:pPr>
        <w:pStyle w:val="NoSpacing"/>
        <w:jc w:val="both"/>
        <w:rPr>
          <w:rFonts w:ascii="Arial" w:hAnsi="Arial" w:cs="Arial"/>
        </w:rPr>
      </w:pPr>
      <w:r>
        <w:rPr>
          <w:rFonts w:ascii="Arial" w:hAnsi="Arial" w:cs="Arial"/>
        </w:rPr>
        <w:t>All staff will:</w:t>
      </w:r>
    </w:p>
    <w:p w14:paraId="1ACE6A5A" w14:textId="77777777" w:rsidR="00065283" w:rsidRDefault="00065283" w:rsidP="00780B17">
      <w:pPr>
        <w:pStyle w:val="NoSpacing"/>
        <w:numPr>
          <w:ilvl w:val="0"/>
          <w:numId w:val="6"/>
        </w:numPr>
        <w:ind w:left="153" w:hanging="153"/>
        <w:jc w:val="both"/>
        <w:rPr>
          <w:rFonts w:ascii="Arial" w:hAnsi="Arial" w:cs="Arial"/>
        </w:rPr>
      </w:pPr>
      <w:r>
        <w:rPr>
          <w:rFonts w:ascii="Arial" w:hAnsi="Arial" w:cs="Arial"/>
        </w:rPr>
        <w:t>Maintain CLA confidentiality and ensure they are supported sensitively.</w:t>
      </w:r>
    </w:p>
    <w:p w14:paraId="7BD2ACEC" w14:textId="77777777" w:rsidR="00065283" w:rsidRDefault="00065283" w:rsidP="00780B17">
      <w:pPr>
        <w:pStyle w:val="NoSpacing"/>
        <w:numPr>
          <w:ilvl w:val="0"/>
          <w:numId w:val="6"/>
        </w:numPr>
        <w:ind w:left="153" w:hanging="153"/>
        <w:jc w:val="both"/>
        <w:rPr>
          <w:rFonts w:ascii="Arial" w:hAnsi="Arial" w:cs="Arial"/>
        </w:rPr>
      </w:pPr>
      <w:r>
        <w:rPr>
          <w:rFonts w:ascii="Arial" w:hAnsi="Arial" w:cs="Arial"/>
        </w:rPr>
        <w:t>Promote the self-esteem of all CLA</w:t>
      </w:r>
    </w:p>
    <w:p w14:paraId="5C40DCB5" w14:textId="77777777" w:rsidR="00065283" w:rsidRDefault="00065283" w:rsidP="00780B17">
      <w:pPr>
        <w:pStyle w:val="NoSpacing"/>
        <w:numPr>
          <w:ilvl w:val="0"/>
          <w:numId w:val="6"/>
        </w:numPr>
        <w:ind w:left="153" w:hanging="153"/>
        <w:jc w:val="both"/>
        <w:rPr>
          <w:rFonts w:ascii="Arial" w:hAnsi="Arial" w:cs="Arial"/>
        </w:rPr>
      </w:pPr>
      <w:r>
        <w:rPr>
          <w:rFonts w:ascii="Arial" w:hAnsi="Arial" w:cs="Arial"/>
        </w:rPr>
        <w:t>Have high expectations of the educational and personal achievement of CLA, as for all pupils</w:t>
      </w:r>
    </w:p>
    <w:p w14:paraId="3F5FF913" w14:textId="77777777" w:rsidR="00065283" w:rsidRDefault="00065283" w:rsidP="00780B17">
      <w:pPr>
        <w:pStyle w:val="NoSpacing"/>
        <w:numPr>
          <w:ilvl w:val="0"/>
          <w:numId w:val="6"/>
        </w:numPr>
        <w:ind w:left="153" w:hanging="153"/>
        <w:jc w:val="both"/>
        <w:rPr>
          <w:rFonts w:ascii="Arial" w:hAnsi="Arial" w:cs="Arial"/>
        </w:rPr>
      </w:pPr>
      <w:r>
        <w:rPr>
          <w:rFonts w:ascii="Arial" w:hAnsi="Arial" w:cs="Arial"/>
        </w:rPr>
        <w:t>Have an understanding of the key issues that affect the learning of CLA.</w:t>
      </w:r>
    </w:p>
    <w:p w14:paraId="5FE32844" w14:textId="77777777" w:rsidR="00065283" w:rsidRDefault="00065283" w:rsidP="00065283">
      <w:pPr>
        <w:pStyle w:val="NoSpacing"/>
        <w:jc w:val="both"/>
        <w:rPr>
          <w:rFonts w:ascii="Arial" w:hAnsi="Arial" w:cs="Arial"/>
        </w:rPr>
      </w:pPr>
    </w:p>
    <w:p w14:paraId="288C94CB" w14:textId="77777777" w:rsidR="009539C7" w:rsidRDefault="009539C7" w:rsidP="00065283">
      <w:pPr>
        <w:pStyle w:val="NoSpacing"/>
        <w:jc w:val="both"/>
        <w:rPr>
          <w:rFonts w:ascii="Arial" w:hAnsi="Arial" w:cs="Arial"/>
        </w:rPr>
      </w:pPr>
    </w:p>
    <w:p w14:paraId="3434EC4A" w14:textId="77777777" w:rsidR="00B26645" w:rsidRDefault="00B26645" w:rsidP="00780B17">
      <w:pPr>
        <w:pStyle w:val="NoSpacing"/>
        <w:jc w:val="center"/>
        <w:rPr>
          <w:rFonts w:ascii="Arial" w:hAnsi="Arial" w:cs="Arial"/>
          <w:b/>
        </w:rPr>
      </w:pPr>
      <w:r>
        <w:rPr>
          <w:rFonts w:ascii="Arial" w:hAnsi="Arial" w:cs="Arial"/>
          <w:b/>
        </w:rPr>
        <w:t>Appendix 1</w:t>
      </w:r>
    </w:p>
    <w:p w14:paraId="6D59A3BA" w14:textId="77777777" w:rsidR="004D68EB" w:rsidRDefault="004D68EB" w:rsidP="00B26645">
      <w:pPr>
        <w:pStyle w:val="NoSpacing"/>
        <w:jc w:val="center"/>
        <w:rPr>
          <w:rFonts w:ascii="Arial" w:hAnsi="Arial" w:cs="Arial"/>
          <w:b/>
          <w:u w:val="single"/>
        </w:rPr>
      </w:pPr>
    </w:p>
    <w:p w14:paraId="22EB1666" w14:textId="77777777" w:rsidR="00B26645" w:rsidRPr="004D68EB" w:rsidRDefault="00B26645" w:rsidP="00B26645">
      <w:pPr>
        <w:pStyle w:val="NoSpacing"/>
        <w:jc w:val="center"/>
        <w:rPr>
          <w:rFonts w:ascii="Arial" w:hAnsi="Arial" w:cs="Arial"/>
          <w:b/>
        </w:rPr>
      </w:pPr>
      <w:r w:rsidRPr="004D68EB">
        <w:rPr>
          <w:rFonts w:ascii="Arial" w:hAnsi="Arial" w:cs="Arial"/>
          <w:b/>
        </w:rPr>
        <w:t>Guidance for the Nominated Governor for Children Look After</w:t>
      </w:r>
    </w:p>
    <w:p w14:paraId="2FC71C66" w14:textId="77777777" w:rsidR="00B26645" w:rsidRPr="004D68EB" w:rsidRDefault="00B26645" w:rsidP="00B26645">
      <w:pPr>
        <w:pStyle w:val="NoSpacing"/>
        <w:rPr>
          <w:rFonts w:ascii="Arial" w:hAnsi="Arial" w:cs="Arial"/>
          <w:b/>
        </w:rPr>
      </w:pPr>
    </w:p>
    <w:p w14:paraId="04994AA0" w14:textId="77777777" w:rsidR="00B26645" w:rsidRPr="004D68EB" w:rsidRDefault="00B26645" w:rsidP="00B26645">
      <w:pPr>
        <w:pStyle w:val="NoSpacing"/>
        <w:rPr>
          <w:rFonts w:ascii="Arial" w:hAnsi="Arial" w:cs="Arial"/>
          <w:b/>
          <w:u w:val="single"/>
        </w:rPr>
      </w:pPr>
      <w:r w:rsidRPr="00B26645">
        <w:rPr>
          <w:rFonts w:ascii="Arial" w:hAnsi="Arial" w:cs="Arial"/>
          <w:b/>
        </w:rPr>
        <w:t xml:space="preserve">1) </w:t>
      </w:r>
      <w:r w:rsidRPr="004D68EB">
        <w:rPr>
          <w:rFonts w:ascii="Arial" w:hAnsi="Arial" w:cs="Arial"/>
          <w:b/>
          <w:u w:val="single"/>
        </w:rPr>
        <w:t>Summary from the statutory guidance for school’s governing bodies</w:t>
      </w:r>
    </w:p>
    <w:p w14:paraId="07D0A03D" w14:textId="77777777" w:rsidR="009539C7" w:rsidRPr="004D68EB" w:rsidRDefault="009539C7" w:rsidP="00B26645">
      <w:pPr>
        <w:pStyle w:val="NoSpacing"/>
        <w:rPr>
          <w:rFonts w:ascii="Arial" w:hAnsi="Arial" w:cs="Arial"/>
          <w:b/>
          <w:u w:val="single"/>
        </w:rPr>
      </w:pPr>
    </w:p>
    <w:p w14:paraId="699FFBE8" w14:textId="77777777" w:rsidR="00B26645" w:rsidRDefault="00B26645" w:rsidP="00B26645">
      <w:pPr>
        <w:pStyle w:val="NoSpacing"/>
        <w:rPr>
          <w:rFonts w:ascii="Arial" w:hAnsi="Arial" w:cs="Arial"/>
          <w:b/>
        </w:rPr>
      </w:pPr>
      <w:r>
        <w:rPr>
          <w:rFonts w:ascii="Arial" w:hAnsi="Arial" w:cs="Arial"/>
          <w:b/>
        </w:rPr>
        <w:t>a. The role of the governing body</w:t>
      </w:r>
    </w:p>
    <w:p w14:paraId="398FD284" w14:textId="77777777" w:rsidR="00B26645" w:rsidRPr="00B26645" w:rsidRDefault="00B26645" w:rsidP="00780B17">
      <w:pPr>
        <w:pStyle w:val="NoSpacing"/>
        <w:numPr>
          <w:ilvl w:val="0"/>
          <w:numId w:val="9"/>
        </w:numPr>
        <w:ind w:left="284" w:hanging="284"/>
        <w:rPr>
          <w:rFonts w:ascii="Arial" w:hAnsi="Arial" w:cs="Arial"/>
        </w:rPr>
      </w:pPr>
      <w:r w:rsidRPr="00B26645">
        <w:rPr>
          <w:rFonts w:ascii="Arial" w:hAnsi="Arial" w:cs="Arial"/>
        </w:rPr>
        <w:t>The governing body must ensure that the designated teacher (for Children Looked After) undertakes appropriate training.</w:t>
      </w:r>
    </w:p>
    <w:p w14:paraId="5D8BE69F" w14:textId="77777777" w:rsidR="00B26645" w:rsidRDefault="00B26645" w:rsidP="00780B17">
      <w:pPr>
        <w:pStyle w:val="NoSpacing"/>
        <w:numPr>
          <w:ilvl w:val="0"/>
          <w:numId w:val="9"/>
        </w:numPr>
        <w:ind w:left="284" w:hanging="284"/>
        <w:rPr>
          <w:rFonts w:ascii="Arial" w:hAnsi="Arial" w:cs="Arial"/>
        </w:rPr>
      </w:pPr>
      <w:r>
        <w:rPr>
          <w:rFonts w:ascii="Arial" w:hAnsi="Arial" w:cs="Arial"/>
        </w:rPr>
        <w:t>As a minimum governors must consider an annual report from the designated teacher which contains the information described in section 2.10 of the guidance.</w:t>
      </w:r>
    </w:p>
    <w:p w14:paraId="5B1B4557" w14:textId="77777777" w:rsidR="00B26645" w:rsidRPr="00B26645" w:rsidRDefault="00B26645" w:rsidP="00780B17">
      <w:pPr>
        <w:pStyle w:val="NoSpacing"/>
        <w:numPr>
          <w:ilvl w:val="0"/>
          <w:numId w:val="9"/>
        </w:numPr>
        <w:ind w:left="284" w:hanging="284"/>
        <w:rPr>
          <w:rFonts w:ascii="Arial" w:hAnsi="Arial" w:cs="Arial"/>
        </w:rPr>
      </w:pPr>
      <w:r>
        <w:rPr>
          <w:rFonts w:ascii="Arial" w:hAnsi="Arial" w:cs="Arial"/>
        </w:rPr>
        <w:t>The governing body and school leadership team should consider the report and act on any issues it raises so as the support the designated teacher and maximise the impact of the role</w:t>
      </w:r>
    </w:p>
    <w:p w14:paraId="404003CE" w14:textId="77777777" w:rsidR="002324E7" w:rsidRDefault="002324E7" w:rsidP="00EC0105">
      <w:pPr>
        <w:rPr>
          <w:rFonts w:ascii="Arial" w:hAnsi="Arial" w:cs="Arial"/>
        </w:rPr>
      </w:pPr>
    </w:p>
    <w:p w14:paraId="72DED092" w14:textId="77777777" w:rsidR="00B26645" w:rsidRDefault="00B26645" w:rsidP="00B26645">
      <w:pPr>
        <w:rPr>
          <w:rFonts w:ascii="Arial" w:hAnsi="Arial" w:cs="Arial"/>
          <w:b/>
        </w:rPr>
      </w:pPr>
      <w:r w:rsidRPr="00B26645">
        <w:rPr>
          <w:rFonts w:ascii="Arial" w:hAnsi="Arial" w:cs="Arial"/>
          <w:b/>
        </w:rPr>
        <w:t>b.</w:t>
      </w:r>
      <w:r>
        <w:rPr>
          <w:rFonts w:ascii="Arial" w:hAnsi="Arial" w:cs="Arial"/>
          <w:b/>
        </w:rPr>
        <w:t xml:space="preserve"> </w:t>
      </w:r>
      <w:r w:rsidR="007528D2">
        <w:rPr>
          <w:rFonts w:ascii="Arial" w:hAnsi="Arial" w:cs="Arial"/>
          <w:b/>
        </w:rPr>
        <w:t>The role of the designated teacher within the school.</w:t>
      </w:r>
    </w:p>
    <w:p w14:paraId="68F46FF7" w14:textId="77777777" w:rsidR="007528D2" w:rsidRDefault="007528D2" w:rsidP="00B26645">
      <w:pPr>
        <w:rPr>
          <w:rFonts w:ascii="Arial" w:hAnsi="Arial" w:cs="Arial"/>
        </w:rPr>
      </w:pPr>
      <w:r>
        <w:rPr>
          <w:rFonts w:ascii="Arial" w:hAnsi="Arial" w:cs="Arial"/>
        </w:rPr>
        <w:t>To take a lead responsibility for helping school staff understand the thin</w:t>
      </w:r>
      <w:r w:rsidR="00595E3E">
        <w:rPr>
          <w:rFonts w:ascii="Arial" w:hAnsi="Arial" w:cs="Arial"/>
        </w:rPr>
        <w:t>g</w:t>
      </w:r>
      <w:r>
        <w:rPr>
          <w:rFonts w:ascii="Arial" w:hAnsi="Arial" w:cs="Arial"/>
        </w:rPr>
        <w:t>s which affect how looked after children learn and achieve.</w:t>
      </w:r>
    </w:p>
    <w:p w14:paraId="04784B8C" w14:textId="77777777" w:rsidR="007528D2" w:rsidRDefault="007528D2" w:rsidP="007528D2">
      <w:pPr>
        <w:rPr>
          <w:rFonts w:ascii="Arial" w:hAnsi="Arial" w:cs="Arial"/>
        </w:rPr>
      </w:pPr>
      <w:r w:rsidRPr="007528D2">
        <w:rPr>
          <w:rFonts w:ascii="Arial" w:hAnsi="Arial" w:cs="Arial"/>
        </w:rPr>
        <w:t>The designated teacher should:</w:t>
      </w:r>
    </w:p>
    <w:p w14:paraId="15F6F428" w14:textId="77777777" w:rsidR="007528D2" w:rsidRDefault="007528D2" w:rsidP="00780B17">
      <w:pPr>
        <w:pStyle w:val="ListParagraph"/>
        <w:numPr>
          <w:ilvl w:val="0"/>
          <w:numId w:val="11"/>
        </w:numPr>
        <w:ind w:left="284" w:hanging="284"/>
        <w:rPr>
          <w:rFonts w:ascii="Arial" w:hAnsi="Arial" w:cs="Arial"/>
        </w:rPr>
      </w:pPr>
      <w:r>
        <w:rPr>
          <w:rFonts w:ascii="Arial" w:hAnsi="Arial" w:cs="Arial"/>
        </w:rPr>
        <w:t>Promote a culture of high expectations and aspirations for how looked after children learn.</w:t>
      </w:r>
    </w:p>
    <w:p w14:paraId="3E016225" w14:textId="77777777" w:rsidR="007528D2" w:rsidRDefault="007528D2" w:rsidP="00780B17">
      <w:pPr>
        <w:pStyle w:val="ListParagraph"/>
        <w:numPr>
          <w:ilvl w:val="0"/>
          <w:numId w:val="11"/>
        </w:numPr>
        <w:ind w:left="284" w:hanging="284"/>
        <w:rPr>
          <w:rFonts w:ascii="Arial" w:hAnsi="Arial" w:cs="Arial"/>
        </w:rPr>
      </w:pPr>
      <w:r>
        <w:rPr>
          <w:rFonts w:ascii="Arial" w:hAnsi="Arial" w:cs="Arial"/>
        </w:rPr>
        <w:t>Make sure the young person has a voice in setting learning targets.</w:t>
      </w:r>
    </w:p>
    <w:p w14:paraId="561F0772" w14:textId="77777777" w:rsidR="007528D2" w:rsidRDefault="007528D2" w:rsidP="00780B17">
      <w:pPr>
        <w:pStyle w:val="ListParagraph"/>
        <w:numPr>
          <w:ilvl w:val="0"/>
          <w:numId w:val="11"/>
        </w:numPr>
        <w:ind w:left="284" w:hanging="284"/>
        <w:rPr>
          <w:rFonts w:ascii="Arial" w:hAnsi="Arial" w:cs="Arial"/>
        </w:rPr>
      </w:pPr>
      <w:r>
        <w:rPr>
          <w:rFonts w:ascii="Arial" w:hAnsi="Arial" w:cs="Arial"/>
        </w:rPr>
        <w:t>Be a source of advice for staff about differentiated teaching strategies appropriate for individual children and in making full use of Assessment for Learning.</w:t>
      </w:r>
    </w:p>
    <w:p w14:paraId="7F6D90BA" w14:textId="77777777" w:rsidR="007528D2" w:rsidRDefault="007528D2" w:rsidP="00780B17">
      <w:pPr>
        <w:pStyle w:val="ListParagraph"/>
        <w:numPr>
          <w:ilvl w:val="0"/>
          <w:numId w:val="11"/>
        </w:numPr>
        <w:ind w:left="284" w:hanging="284"/>
        <w:rPr>
          <w:rFonts w:ascii="Arial" w:hAnsi="Arial" w:cs="Arial"/>
        </w:rPr>
      </w:pPr>
      <w:r>
        <w:rPr>
          <w:rFonts w:ascii="Arial" w:hAnsi="Arial" w:cs="Arial"/>
        </w:rPr>
        <w:t>Make sure that looked after</w:t>
      </w:r>
      <w:r w:rsidR="009539C7">
        <w:rPr>
          <w:rFonts w:ascii="Arial" w:hAnsi="Arial" w:cs="Arial"/>
        </w:rPr>
        <w:t xml:space="preserve"> children are prioritised in one</w:t>
      </w:r>
      <w:r>
        <w:rPr>
          <w:rFonts w:ascii="Arial" w:hAnsi="Arial" w:cs="Arial"/>
        </w:rPr>
        <w:t>–to-one tuition arrangements and that carers understand the importance of supporting learning at home.</w:t>
      </w:r>
    </w:p>
    <w:p w14:paraId="29563A7D" w14:textId="77777777" w:rsidR="007528D2" w:rsidRDefault="009539C7" w:rsidP="00780B17">
      <w:pPr>
        <w:pStyle w:val="ListParagraph"/>
        <w:numPr>
          <w:ilvl w:val="0"/>
          <w:numId w:val="11"/>
        </w:numPr>
        <w:ind w:left="284" w:hanging="284"/>
        <w:rPr>
          <w:rFonts w:ascii="Arial" w:hAnsi="Arial" w:cs="Arial"/>
        </w:rPr>
      </w:pPr>
      <w:r>
        <w:rPr>
          <w:rFonts w:ascii="Arial" w:hAnsi="Arial" w:cs="Arial"/>
        </w:rPr>
        <w:t>H</w:t>
      </w:r>
      <w:r w:rsidR="007528D2">
        <w:rPr>
          <w:rFonts w:ascii="Arial" w:hAnsi="Arial" w:cs="Arial"/>
        </w:rPr>
        <w:t>ave lead responsibility for the development and implementation of the child’s personal education plan (PEP) within the school.</w:t>
      </w:r>
    </w:p>
    <w:p w14:paraId="6C0E9E41" w14:textId="77777777" w:rsidR="00595E3E" w:rsidRDefault="00595E3E" w:rsidP="00595E3E">
      <w:pPr>
        <w:rPr>
          <w:rFonts w:ascii="Arial" w:hAnsi="Arial" w:cs="Arial"/>
          <w:b/>
          <w:u w:val="single"/>
        </w:rPr>
      </w:pPr>
      <w:r>
        <w:rPr>
          <w:rFonts w:ascii="Arial" w:hAnsi="Arial" w:cs="Arial"/>
          <w:b/>
        </w:rPr>
        <w:t xml:space="preserve">2) </w:t>
      </w:r>
      <w:r>
        <w:rPr>
          <w:rFonts w:ascii="Arial" w:hAnsi="Arial" w:cs="Arial"/>
          <w:b/>
          <w:u w:val="single"/>
        </w:rPr>
        <w:t>Keeping the governing body informed.</w:t>
      </w:r>
    </w:p>
    <w:p w14:paraId="07DA2372" w14:textId="77777777" w:rsidR="00595E3E" w:rsidRDefault="00595E3E" w:rsidP="00780B17">
      <w:pPr>
        <w:pStyle w:val="ListParagraph"/>
        <w:numPr>
          <w:ilvl w:val="0"/>
          <w:numId w:val="12"/>
        </w:numPr>
        <w:ind w:left="153" w:hanging="153"/>
        <w:rPr>
          <w:rFonts w:ascii="Arial" w:hAnsi="Arial" w:cs="Arial"/>
        </w:rPr>
      </w:pPr>
      <w:r>
        <w:rPr>
          <w:rFonts w:ascii="Arial" w:hAnsi="Arial" w:cs="Arial"/>
        </w:rPr>
        <w:t>The governing body may want to appoint a nominated governor to meet, on a termly basis, with the schools designated teacher for Children Looked After. See overleaf for guidance/ questions to ask at the visit.</w:t>
      </w:r>
    </w:p>
    <w:p w14:paraId="568E7B65" w14:textId="77777777" w:rsidR="00595E3E" w:rsidRDefault="00595E3E" w:rsidP="00780B17">
      <w:pPr>
        <w:pStyle w:val="ListParagraph"/>
        <w:numPr>
          <w:ilvl w:val="0"/>
          <w:numId w:val="12"/>
        </w:numPr>
        <w:ind w:left="153" w:hanging="153"/>
        <w:rPr>
          <w:rFonts w:ascii="Arial" w:hAnsi="Arial" w:cs="Arial"/>
        </w:rPr>
      </w:pPr>
      <w:r>
        <w:rPr>
          <w:rFonts w:ascii="Arial" w:hAnsi="Arial" w:cs="Arial"/>
        </w:rPr>
        <w:t>The governing body can also keep up to date on anonymised issues relating to Children Looked After via the head teacher’s report to the full governing body where numbers of children in care and related issues can be raised.</w:t>
      </w:r>
    </w:p>
    <w:p w14:paraId="3320A743" w14:textId="77777777" w:rsidR="00595E3E" w:rsidRDefault="00595E3E" w:rsidP="00780B17">
      <w:pPr>
        <w:pStyle w:val="ListParagraph"/>
        <w:numPr>
          <w:ilvl w:val="0"/>
          <w:numId w:val="12"/>
        </w:numPr>
        <w:ind w:left="153" w:hanging="153"/>
        <w:rPr>
          <w:rFonts w:ascii="Arial" w:hAnsi="Arial" w:cs="Arial"/>
        </w:rPr>
      </w:pPr>
      <w:r>
        <w:rPr>
          <w:rFonts w:ascii="Arial" w:hAnsi="Arial" w:cs="Arial"/>
        </w:rPr>
        <w:lastRenderedPageBreak/>
        <w:t xml:space="preserve">In some cases schools include this information in the Designated Safeguarding Person’s / </w:t>
      </w:r>
      <w:r>
        <w:rPr>
          <w:rFonts w:ascii="Arial" w:hAnsi="Arial" w:cs="Arial"/>
          <w:b/>
        </w:rPr>
        <w:t xml:space="preserve">DSP </w:t>
      </w:r>
      <w:r>
        <w:rPr>
          <w:rFonts w:ascii="Arial" w:hAnsi="Arial" w:cs="Arial"/>
        </w:rPr>
        <w:t>report to governors.</w:t>
      </w:r>
    </w:p>
    <w:p w14:paraId="06BD7974" w14:textId="77777777" w:rsidR="009539C7" w:rsidRPr="00FD622F" w:rsidRDefault="00595E3E" w:rsidP="00FD622F">
      <w:pPr>
        <w:pStyle w:val="ListParagraph"/>
        <w:numPr>
          <w:ilvl w:val="0"/>
          <w:numId w:val="12"/>
        </w:numPr>
        <w:ind w:left="153" w:hanging="153"/>
        <w:rPr>
          <w:rFonts w:ascii="Arial" w:hAnsi="Arial" w:cs="Arial"/>
        </w:rPr>
      </w:pPr>
      <w:r>
        <w:rPr>
          <w:rFonts w:ascii="Arial" w:hAnsi="Arial" w:cs="Arial"/>
        </w:rPr>
        <w:t>One full governing body meeting a year should consider the Designated Teacher’s statutory report to the school governing body and minute any resulting actions.</w:t>
      </w:r>
    </w:p>
    <w:p w14:paraId="2DE90EE4" w14:textId="77777777" w:rsidR="00F522C1" w:rsidRDefault="00F522C1" w:rsidP="00F522C1">
      <w:pPr>
        <w:ind w:left="360"/>
        <w:rPr>
          <w:rFonts w:ascii="Arial" w:hAnsi="Arial" w:cs="Arial"/>
          <w:b/>
        </w:rPr>
      </w:pPr>
      <w:r>
        <w:rPr>
          <w:rFonts w:ascii="Arial" w:hAnsi="Arial" w:cs="Arial"/>
          <w:b/>
        </w:rPr>
        <w:t>References</w:t>
      </w:r>
    </w:p>
    <w:p w14:paraId="60ECF9B2" w14:textId="77777777" w:rsidR="00F522C1" w:rsidRDefault="00F522C1" w:rsidP="00F522C1">
      <w:pPr>
        <w:ind w:left="360"/>
        <w:rPr>
          <w:rFonts w:ascii="Arial" w:hAnsi="Arial" w:cs="Arial"/>
        </w:rPr>
      </w:pPr>
      <w:r>
        <w:rPr>
          <w:rFonts w:ascii="Arial" w:hAnsi="Arial" w:cs="Arial"/>
        </w:rPr>
        <w:t>The role and responsibilities of the designated teacher for looked after children.</w:t>
      </w:r>
    </w:p>
    <w:p w14:paraId="7E341CB1" w14:textId="77777777" w:rsidR="00F522C1" w:rsidRDefault="00F522C1" w:rsidP="00F522C1">
      <w:pPr>
        <w:ind w:left="360"/>
        <w:rPr>
          <w:rFonts w:ascii="Arial" w:hAnsi="Arial" w:cs="Arial"/>
        </w:rPr>
      </w:pPr>
      <w:r>
        <w:rPr>
          <w:rFonts w:ascii="Arial" w:hAnsi="Arial" w:cs="Arial"/>
        </w:rPr>
        <w:t xml:space="preserve">Statutory guidance for school governing </w:t>
      </w:r>
      <w:proofErr w:type="gramStart"/>
      <w:r>
        <w:rPr>
          <w:rFonts w:ascii="Arial" w:hAnsi="Arial" w:cs="Arial"/>
        </w:rPr>
        <w:t>bodies</w:t>
      </w:r>
      <w:proofErr w:type="gramEnd"/>
      <w:r>
        <w:rPr>
          <w:rFonts w:ascii="Arial" w:hAnsi="Arial" w:cs="Arial"/>
        </w:rPr>
        <w:t xml:space="preserve"> 2009 ref: 01046-2009BKT-EN ISBN:</w:t>
      </w:r>
    </w:p>
    <w:p w14:paraId="303DBC3F" w14:textId="77777777" w:rsidR="00F522C1" w:rsidRDefault="00F522C1" w:rsidP="00F522C1">
      <w:pPr>
        <w:ind w:left="360"/>
        <w:rPr>
          <w:rFonts w:ascii="Arial" w:hAnsi="Arial" w:cs="Arial"/>
        </w:rPr>
      </w:pPr>
      <w:r>
        <w:rPr>
          <w:rFonts w:ascii="Arial" w:hAnsi="Arial" w:cs="Arial"/>
        </w:rPr>
        <w:t>(</w:t>
      </w:r>
      <w:hyperlink r:id="rId13" w:history="1">
        <w:r w:rsidRPr="00BA2889">
          <w:rPr>
            <w:rStyle w:val="Hyperlink"/>
            <w:rFonts w:ascii="Arial" w:hAnsi="Arial" w:cs="Arial"/>
          </w:rPr>
          <w:t>http://www.education.gov.uk/aboutdfe/statutory/g00213127/looked-after-children</w:t>
        </w:r>
      </w:hyperlink>
      <w:r>
        <w:rPr>
          <w:rFonts w:ascii="Arial" w:hAnsi="Arial" w:cs="Arial"/>
        </w:rPr>
        <w:t>)</w:t>
      </w:r>
    </w:p>
    <w:p w14:paraId="4B6B7FCC" w14:textId="77777777" w:rsidR="00F522C1" w:rsidRDefault="00F522C1" w:rsidP="00F522C1">
      <w:pPr>
        <w:ind w:left="360"/>
        <w:rPr>
          <w:rFonts w:ascii="Arial" w:hAnsi="Arial" w:cs="Arial"/>
        </w:rPr>
      </w:pPr>
      <w:r>
        <w:rPr>
          <w:rFonts w:ascii="Arial" w:hAnsi="Arial" w:cs="Arial"/>
        </w:rPr>
        <w:t xml:space="preserve">2. Supporting Looked </w:t>
      </w:r>
      <w:proofErr w:type="gramStart"/>
      <w:r>
        <w:rPr>
          <w:rFonts w:ascii="Arial" w:hAnsi="Arial" w:cs="Arial"/>
        </w:rPr>
        <w:t>After</w:t>
      </w:r>
      <w:proofErr w:type="gramEnd"/>
      <w:r>
        <w:rPr>
          <w:rFonts w:ascii="Arial" w:hAnsi="Arial" w:cs="Arial"/>
        </w:rPr>
        <w:t xml:space="preserve"> Learners: A practical guide for school governors 2006 (ref: 1929-2005DOC-EN or ISBN I-84478-638-</w:t>
      </w:r>
    </w:p>
    <w:p w14:paraId="761296D0" w14:textId="77777777" w:rsidR="00F522C1" w:rsidRDefault="00F522C1" w:rsidP="00F522C1">
      <w:pPr>
        <w:ind w:left="360"/>
        <w:rPr>
          <w:rFonts w:ascii="Arial" w:hAnsi="Arial" w:cs="Arial"/>
        </w:rPr>
      </w:pPr>
      <w:r>
        <w:rPr>
          <w:rFonts w:ascii="Arial" w:hAnsi="Arial" w:cs="Arial"/>
        </w:rPr>
        <w:t>(</w:t>
      </w:r>
      <w:hyperlink r:id="rId14" w:history="1">
        <w:r w:rsidRPr="00BA2889">
          <w:rPr>
            <w:rStyle w:val="Hyperlink"/>
            <w:rFonts w:ascii="Arial" w:hAnsi="Arial" w:cs="Arial"/>
          </w:rPr>
          <w:t>http://webarchive.nationalarchives.gov.uk/20090809172013/dcsf.gov.uk/everychildmatters/resources-and-practice/ig00029/</w:t>
        </w:r>
      </w:hyperlink>
      <w:r>
        <w:rPr>
          <w:rFonts w:ascii="Arial" w:hAnsi="Arial" w:cs="Arial"/>
        </w:rPr>
        <w:t xml:space="preserve">) </w:t>
      </w:r>
    </w:p>
    <w:p w14:paraId="4230A45F" w14:textId="77777777" w:rsidR="00F522C1" w:rsidRDefault="00F522C1" w:rsidP="00FD622F">
      <w:pPr>
        <w:rPr>
          <w:rFonts w:ascii="Arial" w:hAnsi="Arial" w:cs="Arial"/>
        </w:rPr>
      </w:pPr>
    </w:p>
    <w:p w14:paraId="5F1E9F43" w14:textId="77777777" w:rsidR="00F522C1" w:rsidRDefault="00F522C1" w:rsidP="00780B17">
      <w:pPr>
        <w:ind w:left="360"/>
        <w:rPr>
          <w:rFonts w:ascii="Arial" w:hAnsi="Arial" w:cs="Arial"/>
          <w:b/>
        </w:rPr>
      </w:pPr>
      <w:r>
        <w:rPr>
          <w:rFonts w:ascii="Arial" w:hAnsi="Arial" w:cs="Arial"/>
          <w:b/>
        </w:rPr>
        <w:t xml:space="preserve">10 questions to be used by the nominated governor at a visit to the school’s Designated Teacher (DT) for Children Looked </w:t>
      </w:r>
      <w:proofErr w:type="gramStart"/>
      <w:r>
        <w:rPr>
          <w:rFonts w:ascii="Arial" w:hAnsi="Arial" w:cs="Arial"/>
          <w:b/>
        </w:rPr>
        <w:t>After</w:t>
      </w:r>
      <w:proofErr w:type="gramEnd"/>
      <w:r>
        <w:rPr>
          <w:rFonts w:ascii="Arial" w:hAnsi="Arial" w:cs="Arial"/>
          <w:b/>
        </w:rPr>
        <w:t xml:space="preserve"> (CLA)</w:t>
      </w:r>
    </w:p>
    <w:p w14:paraId="34D0A382" w14:textId="77777777" w:rsidR="009C73DC" w:rsidRDefault="009C73DC" w:rsidP="00780B17">
      <w:pPr>
        <w:ind w:left="567" w:hanging="283"/>
        <w:rPr>
          <w:rFonts w:ascii="Arial" w:hAnsi="Arial" w:cs="Arial"/>
        </w:rPr>
      </w:pPr>
      <w:r>
        <w:rPr>
          <w:rFonts w:ascii="Arial" w:hAnsi="Arial" w:cs="Arial"/>
        </w:rPr>
        <w:t xml:space="preserve">1. Has the Designated Teacher (DT) had appropriate training to carry out the role?    E.g. annual Virtual School DT conference / completion of DT </w:t>
      </w:r>
      <w:proofErr w:type="spellStart"/>
      <w:r>
        <w:rPr>
          <w:rFonts w:ascii="Arial" w:hAnsi="Arial" w:cs="Arial"/>
        </w:rPr>
        <w:t>ilearn</w:t>
      </w:r>
      <w:proofErr w:type="spellEnd"/>
      <w:r>
        <w:rPr>
          <w:rFonts w:ascii="Arial" w:hAnsi="Arial" w:cs="Arial"/>
        </w:rPr>
        <w:t xml:space="preserve"> module / other.</w:t>
      </w:r>
    </w:p>
    <w:p w14:paraId="431D87B8" w14:textId="77777777" w:rsidR="00A71A99" w:rsidRDefault="009C73DC" w:rsidP="00780B17">
      <w:pPr>
        <w:ind w:left="567" w:hanging="283"/>
        <w:rPr>
          <w:rFonts w:ascii="Arial" w:hAnsi="Arial" w:cs="Arial"/>
        </w:rPr>
      </w:pPr>
      <w:r>
        <w:rPr>
          <w:rFonts w:ascii="Arial" w:hAnsi="Arial" w:cs="Arial"/>
        </w:rPr>
        <w:t>2.</w:t>
      </w:r>
      <w:r w:rsidR="00A71A99">
        <w:rPr>
          <w:rFonts w:ascii="Arial" w:hAnsi="Arial" w:cs="Arial"/>
        </w:rPr>
        <w:t xml:space="preserve"> </w:t>
      </w:r>
      <w:r>
        <w:rPr>
          <w:rFonts w:ascii="Arial" w:hAnsi="Arial" w:cs="Arial"/>
        </w:rPr>
        <w:t xml:space="preserve"> What arrangements are in place to allow the DT sufficient time and resources to discharge his/her responsibilities </w:t>
      </w:r>
      <w:r w:rsidRPr="009C73DC">
        <w:rPr>
          <w:rFonts w:ascii="Arial" w:hAnsi="Arial" w:cs="Arial"/>
          <w:i/>
        </w:rPr>
        <w:t>as s</w:t>
      </w:r>
      <w:r>
        <w:rPr>
          <w:rFonts w:ascii="Arial" w:hAnsi="Arial" w:cs="Arial"/>
          <w:i/>
        </w:rPr>
        <w:t>et out in the statutory guidance? (</w:t>
      </w:r>
      <w:proofErr w:type="gramStart"/>
      <w:r>
        <w:rPr>
          <w:rFonts w:ascii="Arial" w:hAnsi="Arial" w:cs="Arial"/>
          <w:i/>
        </w:rPr>
        <w:t>e.g</w:t>
      </w:r>
      <w:proofErr w:type="gramEnd"/>
      <w:r>
        <w:rPr>
          <w:rFonts w:ascii="Arial" w:hAnsi="Arial" w:cs="Arial"/>
          <w:i/>
        </w:rPr>
        <w:t xml:space="preserve">. to chair the PEP meetings, attend the </w:t>
      </w:r>
      <w:r w:rsidRPr="00A71A99">
        <w:rPr>
          <w:rFonts w:ascii="Arial" w:hAnsi="Arial" w:cs="Arial"/>
        </w:rPr>
        <w:t>Children Looked After (CLA</w:t>
      </w:r>
      <w:r>
        <w:rPr>
          <w:rFonts w:ascii="Arial" w:hAnsi="Arial" w:cs="Arial"/>
          <w:i/>
        </w:rPr>
        <w:t xml:space="preserve">) review meetings, liaise with staff </w:t>
      </w:r>
      <w:proofErr w:type="spellStart"/>
      <w:r>
        <w:rPr>
          <w:rFonts w:ascii="Arial" w:hAnsi="Arial" w:cs="Arial"/>
          <w:i/>
        </w:rPr>
        <w:t>etc</w:t>
      </w:r>
      <w:proofErr w:type="spellEnd"/>
      <w:r>
        <w:rPr>
          <w:rFonts w:ascii="Arial" w:hAnsi="Arial" w:cs="Arial"/>
          <w:i/>
        </w:rPr>
        <w:t>)</w:t>
      </w:r>
    </w:p>
    <w:p w14:paraId="5EEC8159" w14:textId="77777777" w:rsidR="00A71A99" w:rsidRDefault="00A71A99" w:rsidP="00780B17">
      <w:pPr>
        <w:ind w:left="567" w:hanging="283"/>
        <w:rPr>
          <w:rFonts w:ascii="Arial" w:hAnsi="Arial" w:cs="Arial"/>
        </w:rPr>
      </w:pPr>
      <w:r>
        <w:rPr>
          <w:rFonts w:ascii="Arial" w:hAnsi="Arial" w:cs="Arial"/>
        </w:rPr>
        <w:t>3.  How does the senior leadership team have oversight of this role and the progress of / issues for Children Looked After?</w:t>
      </w:r>
    </w:p>
    <w:p w14:paraId="322B1590" w14:textId="77777777" w:rsidR="00A71A99" w:rsidRDefault="00A71A99" w:rsidP="00780B17">
      <w:pPr>
        <w:ind w:left="567" w:hanging="283"/>
        <w:rPr>
          <w:rFonts w:ascii="Arial" w:hAnsi="Arial" w:cs="Arial"/>
        </w:rPr>
      </w:pPr>
      <w:r>
        <w:rPr>
          <w:rFonts w:ascii="Arial" w:hAnsi="Arial" w:cs="Arial"/>
        </w:rPr>
        <w:t>4.   How does the DT manage the Personal Education Plan (PEP) meetings?</w:t>
      </w:r>
    </w:p>
    <w:p w14:paraId="39E7142C" w14:textId="77777777" w:rsidR="009539C7" w:rsidRDefault="00A71A99" w:rsidP="00780B17">
      <w:pPr>
        <w:rPr>
          <w:rFonts w:ascii="Arial" w:hAnsi="Arial" w:cs="Arial"/>
        </w:rPr>
      </w:pPr>
      <w:r>
        <w:rPr>
          <w:rFonts w:ascii="Arial" w:hAnsi="Arial" w:cs="Arial"/>
        </w:rPr>
        <w:t>[The DT should chair all PEP meetings, gathering the information ready for the meeting, talking to the child to obtain his/her views and following up of the PEP action plan after meeting]</w:t>
      </w:r>
    </w:p>
    <w:p w14:paraId="70FDB42C" w14:textId="77777777" w:rsidR="00A71A99" w:rsidRDefault="00A71A99" w:rsidP="004F1804">
      <w:pPr>
        <w:ind w:left="720"/>
        <w:rPr>
          <w:rFonts w:ascii="Arial" w:hAnsi="Arial" w:cs="Arial"/>
        </w:rPr>
      </w:pPr>
      <w:r>
        <w:rPr>
          <w:rFonts w:ascii="Arial" w:hAnsi="Arial" w:cs="Arial"/>
        </w:rPr>
        <w:t>5. How are staff informed about Children Looked after? And how do the find out about:</w:t>
      </w:r>
    </w:p>
    <w:p w14:paraId="4FF5F42B" w14:textId="77777777" w:rsidR="00A71A99" w:rsidRDefault="00A71A99" w:rsidP="00A71A99">
      <w:pPr>
        <w:pStyle w:val="ListParagraph"/>
        <w:numPr>
          <w:ilvl w:val="0"/>
          <w:numId w:val="15"/>
        </w:numPr>
        <w:rPr>
          <w:rFonts w:ascii="Arial" w:hAnsi="Arial" w:cs="Arial"/>
        </w:rPr>
      </w:pPr>
      <w:r>
        <w:rPr>
          <w:rFonts w:ascii="Arial" w:hAnsi="Arial" w:cs="Arial"/>
        </w:rPr>
        <w:t>The name of the Designated Teacher for Children Looked After and who else performs elements of this role?</w:t>
      </w:r>
    </w:p>
    <w:p w14:paraId="29A4FCF3" w14:textId="77777777" w:rsidR="00A71A99" w:rsidRDefault="00A71A99" w:rsidP="00A71A99">
      <w:pPr>
        <w:pStyle w:val="ListParagraph"/>
        <w:numPr>
          <w:ilvl w:val="0"/>
          <w:numId w:val="15"/>
        </w:numPr>
        <w:rPr>
          <w:rFonts w:ascii="Arial" w:hAnsi="Arial" w:cs="Arial"/>
        </w:rPr>
      </w:pPr>
      <w:r>
        <w:rPr>
          <w:rFonts w:ascii="Arial" w:hAnsi="Arial" w:cs="Arial"/>
        </w:rPr>
        <w:t>The children in their class (if any) who are Looked After?</w:t>
      </w:r>
    </w:p>
    <w:p w14:paraId="3988BC43" w14:textId="77777777" w:rsidR="004F1804" w:rsidRPr="00780B17" w:rsidRDefault="00A71A99" w:rsidP="00780B17">
      <w:pPr>
        <w:pStyle w:val="ListParagraph"/>
        <w:numPr>
          <w:ilvl w:val="0"/>
          <w:numId w:val="15"/>
        </w:numPr>
        <w:rPr>
          <w:rFonts w:ascii="Arial" w:hAnsi="Arial" w:cs="Arial"/>
        </w:rPr>
      </w:pPr>
      <w:r>
        <w:rPr>
          <w:rFonts w:ascii="Arial" w:hAnsi="Arial" w:cs="Arial"/>
        </w:rPr>
        <w:t>Personalised strategies to use in class and around school.</w:t>
      </w:r>
    </w:p>
    <w:p w14:paraId="4DAB22D7" w14:textId="77777777" w:rsidR="004F1804" w:rsidRDefault="004F1804" w:rsidP="00780B17">
      <w:pPr>
        <w:ind w:left="360"/>
        <w:rPr>
          <w:rFonts w:ascii="Arial" w:hAnsi="Arial" w:cs="Arial"/>
        </w:rPr>
      </w:pPr>
      <w:r>
        <w:rPr>
          <w:rFonts w:ascii="Arial" w:hAnsi="Arial" w:cs="Arial"/>
        </w:rPr>
        <w:t>6.  What training have staff had on Children Looked After? (</w:t>
      </w:r>
      <w:proofErr w:type="gramStart"/>
      <w:r>
        <w:rPr>
          <w:rFonts w:ascii="Arial" w:hAnsi="Arial" w:cs="Arial"/>
        </w:rPr>
        <w:t>they</w:t>
      </w:r>
      <w:proofErr w:type="gramEnd"/>
      <w:r>
        <w:rPr>
          <w:rFonts w:ascii="Arial" w:hAnsi="Arial" w:cs="Arial"/>
        </w:rPr>
        <w:t xml:space="preserve"> could do the </w:t>
      </w:r>
      <w:proofErr w:type="spellStart"/>
      <w:r>
        <w:rPr>
          <w:rFonts w:ascii="Arial" w:hAnsi="Arial" w:cs="Arial"/>
        </w:rPr>
        <w:t>ILearn</w:t>
      </w:r>
      <w:proofErr w:type="spellEnd"/>
      <w:r>
        <w:rPr>
          <w:rFonts w:ascii="Arial" w:hAnsi="Arial" w:cs="Arial"/>
        </w:rPr>
        <w:t xml:space="preserve"> module together or would they like some input from the Virtual School?)</w:t>
      </w:r>
    </w:p>
    <w:p w14:paraId="39647D67" w14:textId="77777777" w:rsidR="004F1804" w:rsidRDefault="004F1804" w:rsidP="00780B17">
      <w:pPr>
        <w:ind w:left="360"/>
        <w:rPr>
          <w:rFonts w:ascii="Arial" w:hAnsi="Arial" w:cs="Arial"/>
        </w:rPr>
      </w:pPr>
      <w:r>
        <w:rPr>
          <w:rFonts w:ascii="Arial" w:hAnsi="Arial" w:cs="Arial"/>
        </w:rPr>
        <w:t>7.  How does the school support a child who is in care and new to the school to quickly feel at home?</w:t>
      </w:r>
    </w:p>
    <w:p w14:paraId="5F2BB674" w14:textId="77777777" w:rsidR="004F1804" w:rsidRDefault="004F1804" w:rsidP="004F1804">
      <w:pPr>
        <w:ind w:left="360"/>
        <w:rPr>
          <w:rFonts w:ascii="Arial" w:hAnsi="Arial" w:cs="Arial"/>
        </w:rPr>
      </w:pPr>
      <w:r>
        <w:rPr>
          <w:rFonts w:ascii="Arial" w:hAnsi="Arial" w:cs="Arial"/>
        </w:rPr>
        <w:t xml:space="preserve">8. How are additional resources that come into the school for Children Looked After used to raise achievement? </w:t>
      </w:r>
      <w:proofErr w:type="spellStart"/>
      <w:proofErr w:type="gramStart"/>
      <w:r>
        <w:rPr>
          <w:rFonts w:ascii="Arial" w:hAnsi="Arial" w:cs="Arial"/>
        </w:rPr>
        <w:t>i.e</w:t>
      </w:r>
      <w:proofErr w:type="spellEnd"/>
      <w:proofErr w:type="gramEnd"/>
      <w:r>
        <w:rPr>
          <w:rFonts w:ascii="Arial" w:hAnsi="Arial" w:cs="Arial"/>
        </w:rPr>
        <w:t xml:space="preserve"> CLA funding of just over £1000 per CLA and (from April 2011) the pupil premium (£430 and rising in future years).</w:t>
      </w:r>
    </w:p>
    <w:p w14:paraId="2B035868" w14:textId="77777777" w:rsidR="004F1804" w:rsidRDefault="004F1804" w:rsidP="004F1804">
      <w:pPr>
        <w:ind w:left="360"/>
        <w:rPr>
          <w:rFonts w:ascii="Arial" w:hAnsi="Arial" w:cs="Arial"/>
        </w:rPr>
      </w:pPr>
    </w:p>
    <w:p w14:paraId="3A636692" w14:textId="77777777" w:rsidR="004F1804" w:rsidRDefault="004F1804" w:rsidP="00780B17">
      <w:pPr>
        <w:ind w:left="360"/>
        <w:rPr>
          <w:rFonts w:ascii="Arial" w:hAnsi="Arial" w:cs="Arial"/>
        </w:rPr>
      </w:pPr>
      <w:r>
        <w:rPr>
          <w:rFonts w:ascii="Arial" w:hAnsi="Arial" w:cs="Arial"/>
        </w:rPr>
        <w:t>9. Are there any school related issues that prevent Children Looked After from achieving?</w:t>
      </w:r>
    </w:p>
    <w:p w14:paraId="1262D23F" w14:textId="77777777" w:rsidR="00595E3E" w:rsidRPr="007D349C" w:rsidRDefault="004F1804" w:rsidP="00020385">
      <w:pPr>
        <w:ind w:left="360"/>
        <w:rPr>
          <w:rFonts w:ascii="Arial" w:hAnsi="Arial" w:cs="Arial"/>
        </w:rPr>
      </w:pPr>
      <w:r>
        <w:rPr>
          <w:rFonts w:ascii="Arial" w:hAnsi="Arial" w:cs="Arial"/>
        </w:rPr>
        <w:t>10. What arrangements are in place that have contributed to successful provision and / or the child / Children Looked After making good or better than expected progress?</w:t>
      </w:r>
    </w:p>
    <w:sectPr w:rsidR="00595E3E" w:rsidRPr="007D349C" w:rsidSect="00780B17">
      <w:pgSz w:w="11906" w:h="16838"/>
      <w:pgMar w:top="284" w:right="424"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129E7"/>
    <w:multiLevelType w:val="hybridMultilevel"/>
    <w:tmpl w:val="7DE2B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80046"/>
    <w:multiLevelType w:val="hybridMultilevel"/>
    <w:tmpl w:val="396EA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F324C"/>
    <w:multiLevelType w:val="hybridMultilevel"/>
    <w:tmpl w:val="8A2E8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C3487"/>
    <w:multiLevelType w:val="hybridMultilevel"/>
    <w:tmpl w:val="C0EA7B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0B7752"/>
    <w:multiLevelType w:val="hybridMultilevel"/>
    <w:tmpl w:val="A2123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56AEA"/>
    <w:multiLevelType w:val="hybridMultilevel"/>
    <w:tmpl w:val="C372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D20D85"/>
    <w:multiLevelType w:val="hybridMultilevel"/>
    <w:tmpl w:val="C4FEF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093C25"/>
    <w:multiLevelType w:val="hybridMultilevel"/>
    <w:tmpl w:val="2BA0E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CE3A5A"/>
    <w:multiLevelType w:val="hybridMultilevel"/>
    <w:tmpl w:val="3E0CA2B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4C1DCD"/>
    <w:multiLevelType w:val="hybridMultilevel"/>
    <w:tmpl w:val="D6D2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9A4B77"/>
    <w:multiLevelType w:val="hybridMultilevel"/>
    <w:tmpl w:val="CE6470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D1A5EBC"/>
    <w:multiLevelType w:val="hybridMultilevel"/>
    <w:tmpl w:val="43A4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A12F21"/>
    <w:multiLevelType w:val="hybridMultilevel"/>
    <w:tmpl w:val="95345F7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B9307E2"/>
    <w:multiLevelType w:val="hybridMultilevel"/>
    <w:tmpl w:val="56CC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B401E2"/>
    <w:multiLevelType w:val="hybridMultilevel"/>
    <w:tmpl w:val="CAF2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6"/>
  </w:num>
  <w:num w:numId="4">
    <w:abstractNumId w:val="5"/>
  </w:num>
  <w:num w:numId="5">
    <w:abstractNumId w:val="13"/>
  </w:num>
  <w:num w:numId="6">
    <w:abstractNumId w:val="9"/>
  </w:num>
  <w:num w:numId="7">
    <w:abstractNumId w:val="3"/>
  </w:num>
  <w:num w:numId="8">
    <w:abstractNumId w:val="8"/>
  </w:num>
  <w:num w:numId="9">
    <w:abstractNumId w:val="10"/>
  </w:num>
  <w:num w:numId="10">
    <w:abstractNumId w:val="4"/>
  </w:num>
  <w:num w:numId="11">
    <w:abstractNumId w:val="11"/>
  </w:num>
  <w:num w:numId="12">
    <w:abstractNumId w:val="7"/>
  </w:num>
  <w:num w:numId="13">
    <w:abstractNumId w:val="12"/>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33"/>
    <w:rsid w:val="00020385"/>
    <w:rsid w:val="00065283"/>
    <w:rsid w:val="000D6BCC"/>
    <w:rsid w:val="001935D8"/>
    <w:rsid w:val="001E5CEE"/>
    <w:rsid w:val="002324E7"/>
    <w:rsid w:val="0025396A"/>
    <w:rsid w:val="00385280"/>
    <w:rsid w:val="00390333"/>
    <w:rsid w:val="004C6833"/>
    <w:rsid w:val="004D68EB"/>
    <w:rsid w:val="004F1804"/>
    <w:rsid w:val="00581646"/>
    <w:rsid w:val="00595E3E"/>
    <w:rsid w:val="00717A1D"/>
    <w:rsid w:val="007528D2"/>
    <w:rsid w:val="00780B17"/>
    <w:rsid w:val="007D349C"/>
    <w:rsid w:val="008B7750"/>
    <w:rsid w:val="008D1153"/>
    <w:rsid w:val="0090178F"/>
    <w:rsid w:val="009175B9"/>
    <w:rsid w:val="009539C7"/>
    <w:rsid w:val="009C73DC"/>
    <w:rsid w:val="00A71A99"/>
    <w:rsid w:val="00B26645"/>
    <w:rsid w:val="00CA66C4"/>
    <w:rsid w:val="00E96BDB"/>
    <w:rsid w:val="00EC0105"/>
    <w:rsid w:val="00F522C1"/>
    <w:rsid w:val="00FD6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7ABAD"/>
  <w15:docId w15:val="{4CDC4D6D-5117-4C99-9B59-AF1490A54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3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C0105"/>
    <w:pPr>
      <w:spacing w:after="0" w:line="240" w:lineRule="auto"/>
    </w:pPr>
  </w:style>
  <w:style w:type="paragraph" w:styleId="ListParagraph">
    <w:name w:val="List Paragraph"/>
    <w:basedOn w:val="Normal"/>
    <w:uiPriority w:val="34"/>
    <w:qFormat/>
    <w:rsid w:val="00EC0105"/>
    <w:pPr>
      <w:ind w:left="720"/>
      <w:contextualSpacing/>
    </w:pPr>
  </w:style>
  <w:style w:type="character" w:styleId="Hyperlink">
    <w:name w:val="Hyperlink"/>
    <w:basedOn w:val="DefaultParagraphFont"/>
    <w:uiPriority w:val="99"/>
    <w:unhideWhenUsed/>
    <w:rsid w:val="002324E7"/>
    <w:rPr>
      <w:color w:val="0000FF" w:themeColor="hyperlink"/>
      <w:u w:val="single"/>
    </w:rPr>
  </w:style>
  <w:style w:type="character" w:styleId="FollowedHyperlink">
    <w:name w:val="FollowedHyperlink"/>
    <w:basedOn w:val="DefaultParagraphFont"/>
    <w:uiPriority w:val="99"/>
    <w:semiHidden/>
    <w:unhideWhenUsed/>
    <w:rsid w:val="009539C7"/>
    <w:rPr>
      <w:color w:val="800080" w:themeColor="followedHyperlink"/>
      <w:u w:val="single"/>
    </w:rPr>
  </w:style>
  <w:style w:type="table" w:styleId="TableGrid">
    <w:name w:val="Table Grid"/>
    <w:basedOn w:val="TableNormal"/>
    <w:rsid w:val="00901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ducation.gov.uk/aboutdfe/statutory/g00213127/looked-after-childre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irtualschool@brigherfuturesforchildren.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righterfuturesforchildren.org/services/virtual-schoo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virtualschool@hants.gov.uk" TargetMode="External"/><Relationship Id="rId4" Type="http://schemas.openxmlformats.org/officeDocument/2006/relationships/numbering" Target="numbering.xml"/><Relationship Id="rId9" Type="http://schemas.openxmlformats.org/officeDocument/2006/relationships/hyperlink" Target="http://www.hants.gov.uk/cic-virtual-school" TargetMode="External"/><Relationship Id="rId14" Type="http://schemas.openxmlformats.org/officeDocument/2006/relationships/hyperlink" Target="http://webarchive.nationalarchives.gov.uk/20090809172013/dcsf.gov.uk/everychildmatters/resources-and-practice/ig00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ca4f6c0-9192-495d-90c1-d4963492d63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6282C54FE2324BB9F7AFC7D1F90180" ma:contentTypeVersion="15" ma:contentTypeDescription="Create a new document." ma:contentTypeScope="" ma:versionID="9b5f2ac1986b6df8dfd4fd463d39345e">
  <xsd:schema xmlns:xsd="http://www.w3.org/2001/XMLSchema" xmlns:xs="http://www.w3.org/2001/XMLSchema" xmlns:p="http://schemas.microsoft.com/office/2006/metadata/properties" xmlns:ns3="3ca4f6c0-9192-495d-90c1-d4963492d63d" xmlns:ns4="c71faf5e-5758-4977-8e88-0ba4da644e15" targetNamespace="http://schemas.microsoft.com/office/2006/metadata/properties" ma:root="true" ma:fieldsID="91510c7773a32cfcd495811bea7ccfd0" ns3:_="" ns4:_="">
    <xsd:import namespace="3ca4f6c0-9192-495d-90c1-d4963492d63d"/>
    <xsd:import namespace="c71faf5e-5758-4977-8e88-0ba4da644e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4f6c0-9192-495d-90c1-d4963492d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1faf5e-5758-4977-8e88-0ba4da644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477D00-6367-40F5-B77A-ACD66967CF33}">
  <ds:schemaRefs>
    <ds:schemaRef ds:uri="http://schemas.microsoft.com/office/2006/metadata/properties"/>
    <ds:schemaRef ds:uri="c71faf5e-5758-4977-8e88-0ba4da644e1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ca4f6c0-9192-495d-90c1-d4963492d63d"/>
    <ds:schemaRef ds:uri="http://www.w3.org/XML/1998/namespace"/>
    <ds:schemaRef ds:uri="http://purl.org/dc/dcmitype/"/>
  </ds:schemaRefs>
</ds:datastoreItem>
</file>

<file path=customXml/itemProps2.xml><?xml version="1.0" encoding="utf-8"?>
<ds:datastoreItem xmlns:ds="http://schemas.openxmlformats.org/officeDocument/2006/customXml" ds:itemID="{B61423B7-DB5F-4B57-9006-D010B65818DE}">
  <ds:schemaRefs>
    <ds:schemaRef ds:uri="http://schemas.microsoft.com/sharepoint/v3/contenttype/forms"/>
  </ds:schemaRefs>
</ds:datastoreItem>
</file>

<file path=customXml/itemProps3.xml><?xml version="1.0" encoding="utf-8"?>
<ds:datastoreItem xmlns:ds="http://schemas.openxmlformats.org/officeDocument/2006/customXml" ds:itemID="{F49B0D5F-6727-4649-9BF3-FC44195E4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4f6c0-9192-495d-90c1-d4963492d63d"/>
    <ds:schemaRef ds:uri="c71faf5e-5758-4977-8e88-0ba4da644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1392</Words>
  <Characters>7937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Southwood Infant School</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Zoe Wisken</dc:creator>
  <cp:lastModifiedBy>Zoe Wisken</cp:lastModifiedBy>
  <cp:revision>2</cp:revision>
  <cp:lastPrinted>2021-05-13T08:43:00Z</cp:lastPrinted>
  <dcterms:created xsi:type="dcterms:W3CDTF">2025-09-24T13:33:00Z</dcterms:created>
  <dcterms:modified xsi:type="dcterms:W3CDTF">2025-09-24T13:33:00Z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0x010100526282C54FE2324BB9F7AFC7D1F90180</vt:lpwstr>
  </property>
</Properties>
</file>